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68190608" w:rsidR="0069539B" w:rsidRDefault="00FD26C0">
      <w:pPr>
        <w:pStyle w:val="BodyText"/>
        <w:spacing w:before="44"/>
        <w:ind w:left="180"/>
        <w:rPr>
          <w:color w:val="231F20"/>
          <w:spacing w:val="-2"/>
        </w:rPr>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230947EF" w14:textId="5F24BD04" w:rsidR="00A71BA1" w:rsidRDefault="00A71BA1">
      <w:pPr>
        <w:pStyle w:val="BodyText"/>
        <w:spacing w:before="44"/>
        <w:ind w:left="180"/>
      </w:pPr>
    </w:p>
    <w:p w14:paraId="1F742E94" w14:textId="0DAEDAF7" w:rsidR="00A71BA1" w:rsidRDefault="00A71BA1">
      <w:pPr>
        <w:pStyle w:val="BodyText"/>
        <w:spacing w:before="44"/>
        <w:ind w:left="180"/>
      </w:pPr>
    </w:p>
    <w:tbl>
      <w:tblPr>
        <w:tblStyle w:val="TableGrid"/>
        <w:tblW w:w="0" w:type="auto"/>
        <w:tblLook w:val="04A0" w:firstRow="1" w:lastRow="0" w:firstColumn="1" w:lastColumn="0" w:noHBand="0" w:noVBand="1"/>
      </w:tblPr>
      <w:tblGrid>
        <w:gridCol w:w="4944"/>
        <w:gridCol w:w="13"/>
        <w:gridCol w:w="6237"/>
        <w:gridCol w:w="3640"/>
      </w:tblGrid>
      <w:tr w:rsidR="00A71BA1" w:rsidRPr="00A71BA1" w14:paraId="529E5F52" w14:textId="77777777" w:rsidTr="00DD6C02">
        <w:trPr>
          <w:trHeight w:val="346"/>
        </w:trPr>
        <w:tc>
          <w:tcPr>
            <w:tcW w:w="4957" w:type="dxa"/>
            <w:gridSpan w:val="2"/>
          </w:tcPr>
          <w:p w14:paraId="24BAEC13" w14:textId="77777777" w:rsidR="00A71BA1" w:rsidRPr="00A71BA1" w:rsidRDefault="00A71BA1" w:rsidP="00A71BA1">
            <w:pPr>
              <w:rPr>
                <w:rFonts w:cs="Times New Roman"/>
                <w:b/>
              </w:rPr>
            </w:pPr>
            <w:r w:rsidRPr="00A71BA1">
              <w:rPr>
                <w:rFonts w:cs="Times New Roman"/>
                <w:b/>
              </w:rPr>
              <w:t>Activity / Action</w:t>
            </w:r>
          </w:p>
        </w:tc>
        <w:tc>
          <w:tcPr>
            <w:tcW w:w="6237" w:type="dxa"/>
          </w:tcPr>
          <w:p w14:paraId="31FF65C1" w14:textId="77777777" w:rsidR="00A71BA1" w:rsidRPr="00A71BA1" w:rsidRDefault="00A71BA1" w:rsidP="00A71BA1">
            <w:pPr>
              <w:rPr>
                <w:rFonts w:cs="Times New Roman"/>
                <w:b/>
              </w:rPr>
            </w:pPr>
            <w:r w:rsidRPr="00A71BA1">
              <w:rPr>
                <w:rFonts w:cs="Times New Roman"/>
                <w:b/>
              </w:rPr>
              <w:t>Impact</w:t>
            </w:r>
          </w:p>
        </w:tc>
        <w:tc>
          <w:tcPr>
            <w:tcW w:w="3640" w:type="dxa"/>
          </w:tcPr>
          <w:p w14:paraId="2DEF5BB8" w14:textId="77777777" w:rsidR="00A71BA1" w:rsidRPr="00A71BA1" w:rsidRDefault="00A71BA1" w:rsidP="00A71BA1">
            <w:pPr>
              <w:rPr>
                <w:rFonts w:cs="Times New Roman"/>
                <w:b/>
              </w:rPr>
            </w:pPr>
            <w:r w:rsidRPr="00A71BA1">
              <w:rPr>
                <w:rFonts w:cs="Times New Roman"/>
                <w:b/>
              </w:rPr>
              <w:t>Comments</w:t>
            </w:r>
          </w:p>
        </w:tc>
      </w:tr>
      <w:tr w:rsidR="00A71BA1" w:rsidRPr="00A71BA1" w14:paraId="5D094C9F" w14:textId="77777777" w:rsidTr="00DD6C02">
        <w:trPr>
          <w:trHeight w:val="327"/>
        </w:trPr>
        <w:tc>
          <w:tcPr>
            <w:tcW w:w="14834" w:type="dxa"/>
            <w:gridSpan w:val="4"/>
            <w:tcBorders>
              <w:bottom w:val="single" w:sz="12" w:space="0" w:color="231F20"/>
            </w:tcBorders>
          </w:tcPr>
          <w:p w14:paraId="20BBBB33" w14:textId="77777777" w:rsidR="00A71BA1" w:rsidRPr="00A71BA1" w:rsidRDefault="00A71BA1" w:rsidP="00A71BA1">
            <w:pPr>
              <w:rPr>
                <w:rFonts w:cs="Times New Roman"/>
                <w:b/>
              </w:rPr>
            </w:pPr>
            <w:r w:rsidRPr="00A71BA1">
              <w:rPr>
                <w:b/>
                <w:color w:val="00B9F2"/>
                <w:sz w:val="24"/>
              </w:rPr>
              <w:t>Key</w:t>
            </w:r>
            <w:r w:rsidRPr="00A71BA1">
              <w:rPr>
                <w:b/>
                <w:color w:val="00B9F2"/>
                <w:spacing w:val="-5"/>
                <w:sz w:val="24"/>
              </w:rPr>
              <w:t xml:space="preserve"> </w:t>
            </w:r>
            <w:r w:rsidRPr="00A71BA1">
              <w:rPr>
                <w:b/>
                <w:color w:val="00B9F2"/>
                <w:sz w:val="24"/>
              </w:rPr>
              <w:t>indicator</w:t>
            </w:r>
            <w:r w:rsidRPr="00A71BA1">
              <w:rPr>
                <w:b/>
                <w:color w:val="00B9F2"/>
                <w:spacing w:val="-5"/>
                <w:sz w:val="24"/>
              </w:rPr>
              <w:t xml:space="preserve"> </w:t>
            </w:r>
            <w:r w:rsidRPr="00A71BA1">
              <w:rPr>
                <w:b/>
                <w:color w:val="00B9F2"/>
                <w:sz w:val="24"/>
              </w:rPr>
              <w:t>1:</w:t>
            </w:r>
            <w:r w:rsidRPr="00A71BA1">
              <w:rPr>
                <w:b/>
                <w:color w:val="00B9F2"/>
                <w:spacing w:val="-5"/>
                <w:sz w:val="24"/>
              </w:rPr>
              <w:t xml:space="preserve"> </w:t>
            </w:r>
            <w:r w:rsidRPr="00A71BA1">
              <w:rPr>
                <w:color w:val="00B9F2"/>
                <w:sz w:val="24"/>
              </w:rPr>
              <w:t>The</w:t>
            </w:r>
            <w:r w:rsidRPr="00A71BA1">
              <w:rPr>
                <w:color w:val="00B9F2"/>
                <w:spacing w:val="-6"/>
                <w:sz w:val="24"/>
              </w:rPr>
              <w:t xml:space="preserve"> </w:t>
            </w:r>
            <w:r w:rsidRPr="00A71BA1">
              <w:rPr>
                <w:color w:val="00B9F2"/>
                <w:sz w:val="24"/>
              </w:rPr>
              <w:t>engagement</w:t>
            </w:r>
            <w:r w:rsidRPr="00A71BA1">
              <w:rPr>
                <w:color w:val="00B9F2"/>
                <w:spacing w:val="-5"/>
                <w:sz w:val="24"/>
              </w:rPr>
              <w:t xml:space="preserve"> </w:t>
            </w:r>
            <w:r w:rsidRPr="00A71BA1">
              <w:rPr>
                <w:color w:val="00B9F2"/>
                <w:sz w:val="24"/>
              </w:rPr>
              <w:t>of</w:t>
            </w:r>
            <w:r w:rsidRPr="00A71BA1">
              <w:rPr>
                <w:color w:val="00B9F2"/>
                <w:spacing w:val="-6"/>
                <w:sz w:val="24"/>
              </w:rPr>
              <w:t xml:space="preserve"> </w:t>
            </w:r>
            <w:r w:rsidRPr="00A71BA1">
              <w:rPr>
                <w:color w:val="00B9F2"/>
                <w:sz w:val="24"/>
                <w:u w:val="single" w:color="00B9F2"/>
              </w:rPr>
              <w:t>all</w:t>
            </w:r>
            <w:r w:rsidRPr="00A71BA1">
              <w:rPr>
                <w:color w:val="00B9F2"/>
                <w:spacing w:val="-6"/>
                <w:sz w:val="24"/>
              </w:rPr>
              <w:t xml:space="preserve"> </w:t>
            </w:r>
            <w:r w:rsidRPr="00A71BA1">
              <w:rPr>
                <w:color w:val="00B9F2"/>
                <w:sz w:val="24"/>
              </w:rPr>
              <w:t>pupils</w:t>
            </w:r>
            <w:r w:rsidRPr="00A71BA1">
              <w:rPr>
                <w:color w:val="00B9F2"/>
                <w:spacing w:val="-6"/>
                <w:sz w:val="24"/>
              </w:rPr>
              <w:t xml:space="preserve"> </w:t>
            </w:r>
            <w:r w:rsidRPr="00A71BA1">
              <w:rPr>
                <w:color w:val="00B9F2"/>
                <w:sz w:val="24"/>
              </w:rPr>
              <w:t>in</w:t>
            </w:r>
            <w:r w:rsidRPr="00A71BA1">
              <w:rPr>
                <w:color w:val="00B9F2"/>
                <w:spacing w:val="-6"/>
                <w:sz w:val="24"/>
              </w:rPr>
              <w:t xml:space="preserve"> </w:t>
            </w:r>
            <w:r w:rsidRPr="00A71BA1">
              <w:rPr>
                <w:color w:val="00B9F2"/>
                <w:sz w:val="24"/>
              </w:rPr>
              <w:t>regular</w:t>
            </w:r>
            <w:r w:rsidRPr="00A71BA1">
              <w:rPr>
                <w:color w:val="00B9F2"/>
                <w:spacing w:val="-5"/>
                <w:sz w:val="24"/>
              </w:rPr>
              <w:t xml:space="preserve"> </w:t>
            </w:r>
            <w:r w:rsidRPr="00A71BA1">
              <w:rPr>
                <w:color w:val="00B9F2"/>
                <w:sz w:val="24"/>
              </w:rPr>
              <w:t>physical</w:t>
            </w:r>
            <w:r w:rsidRPr="00A71BA1">
              <w:rPr>
                <w:color w:val="00B9F2"/>
                <w:spacing w:val="-6"/>
                <w:sz w:val="24"/>
              </w:rPr>
              <w:t xml:space="preserve"> </w:t>
            </w:r>
            <w:r w:rsidRPr="00A71BA1">
              <w:rPr>
                <w:color w:val="00B9F2"/>
                <w:sz w:val="24"/>
              </w:rPr>
              <w:t>activity</w:t>
            </w:r>
          </w:p>
        </w:tc>
      </w:tr>
      <w:tr w:rsidR="00A71BA1" w:rsidRPr="00A71BA1" w14:paraId="7D6F9F8F" w14:textId="77777777" w:rsidTr="00DD6C02">
        <w:trPr>
          <w:trHeight w:val="327"/>
        </w:trPr>
        <w:tc>
          <w:tcPr>
            <w:tcW w:w="4957" w:type="dxa"/>
            <w:gridSpan w:val="2"/>
            <w:tcBorders>
              <w:bottom w:val="single" w:sz="12" w:space="0" w:color="231F20"/>
            </w:tcBorders>
          </w:tcPr>
          <w:p w14:paraId="48CD5956" w14:textId="77777777" w:rsidR="00A71BA1" w:rsidRPr="00A71BA1" w:rsidRDefault="00A71BA1" w:rsidP="00A71BA1">
            <w:pPr>
              <w:rPr>
                <w:sz w:val="24"/>
              </w:rPr>
            </w:pPr>
          </w:p>
          <w:p w14:paraId="08E90F76" w14:textId="77777777" w:rsidR="00A71BA1" w:rsidRPr="00A71BA1" w:rsidRDefault="00A71BA1" w:rsidP="00A71BA1">
            <w:pPr>
              <w:rPr>
                <w:sz w:val="24"/>
              </w:rPr>
            </w:pPr>
            <w:r w:rsidRPr="00A71BA1">
              <w:rPr>
                <w:sz w:val="24"/>
              </w:rPr>
              <w:t xml:space="preserve">Improved knowledge and skills for all pupils. </w:t>
            </w:r>
          </w:p>
          <w:p w14:paraId="7002E5D3" w14:textId="77777777" w:rsidR="00A71BA1" w:rsidRPr="00A71BA1" w:rsidRDefault="00A71BA1" w:rsidP="00A71BA1">
            <w:pPr>
              <w:rPr>
                <w:sz w:val="24"/>
              </w:rPr>
            </w:pPr>
          </w:p>
          <w:p w14:paraId="3528808E" w14:textId="77777777" w:rsidR="00386A19" w:rsidRDefault="00386A19" w:rsidP="00A71BA1">
            <w:pPr>
              <w:rPr>
                <w:sz w:val="24"/>
              </w:rPr>
            </w:pPr>
          </w:p>
          <w:p w14:paraId="784727ED" w14:textId="77777777" w:rsidR="00386A19" w:rsidRDefault="00386A19" w:rsidP="00A71BA1">
            <w:pPr>
              <w:rPr>
                <w:sz w:val="24"/>
              </w:rPr>
            </w:pPr>
          </w:p>
          <w:p w14:paraId="3A37C631" w14:textId="34B3FEEA" w:rsidR="00A71BA1" w:rsidRPr="00A71BA1" w:rsidRDefault="00A71BA1" w:rsidP="00A71BA1">
            <w:pPr>
              <w:rPr>
                <w:sz w:val="24"/>
              </w:rPr>
            </w:pPr>
            <w:r w:rsidRPr="00A71BA1">
              <w:rPr>
                <w:sz w:val="24"/>
              </w:rPr>
              <w:t>Additional provision before, during and after school for targeted pupils</w:t>
            </w:r>
          </w:p>
          <w:p w14:paraId="08BB0711" w14:textId="77777777" w:rsidR="00A71BA1" w:rsidRPr="00A71BA1" w:rsidRDefault="00A71BA1" w:rsidP="00A71BA1">
            <w:pPr>
              <w:spacing w:before="1"/>
              <w:ind w:left="1080" w:hanging="360"/>
              <w:rPr>
                <w:sz w:val="24"/>
              </w:rPr>
            </w:pPr>
          </w:p>
          <w:p w14:paraId="40F5E357" w14:textId="77777777" w:rsidR="00386A19" w:rsidRDefault="00386A19" w:rsidP="00A71BA1">
            <w:pPr>
              <w:rPr>
                <w:sz w:val="24"/>
              </w:rPr>
            </w:pPr>
          </w:p>
          <w:p w14:paraId="0A0AD2AC" w14:textId="5CD3B5E4" w:rsidR="00A71BA1" w:rsidRPr="00A71BA1" w:rsidRDefault="00A71BA1" w:rsidP="00A71BA1">
            <w:pPr>
              <w:rPr>
                <w:sz w:val="24"/>
              </w:rPr>
            </w:pPr>
            <w:r w:rsidRPr="00A71BA1">
              <w:rPr>
                <w:sz w:val="24"/>
              </w:rPr>
              <w:t>Increased participation in physical activity for all pupils</w:t>
            </w:r>
          </w:p>
          <w:p w14:paraId="5C40CC80" w14:textId="77777777" w:rsidR="00A71BA1" w:rsidRPr="00A71BA1" w:rsidRDefault="00A71BA1" w:rsidP="00A71BA1">
            <w:pPr>
              <w:spacing w:before="1"/>
              <w:ind w:left="1080" w:hanging="360"/>
              <w:rPr>
                <w:sz w:val="24"/>
              </w:rPr>
            </w:pPr>
          </w:p>
          <w:p w14:paraId="3CF2374C" w14:textId="77777777" w:rsidR="00A71BA1" w:rsidRPr="00A71BA1" w:rsidRDefault="00A71BA1" w:rsidP="00A71BA1">
            <w:pPr>
              <w:rPr>
                <w:sz w:val="24"/>
              </w:rPr>
            </w:pPr>
            <w:r w:rsidRPr="00A71BA1">
              <w:rPr>
                <w:sz w:val="24"/>
              </w:rPr>
              <w:t>Target less active and disadvantaged pupils for intervention, including increased participation in inter school sports</w:t>
            </w:r>
          </w:p>
          <w:p w14:paraId="33402E8F" w14:textId="77777777" w:rsidR="00A71BA1" w:rsidRPr="00A71BA1" w:rsidRDefault="00A71BA1" w:rsidP="00A71BA1">
            <w:pPr>
              <w:rPr>
                <w:sz w:val="24"/>
              </w:rPr>
            </w:pPr>
          </w:p>
        </w:tc>
        <w:tc>
          <w:tcPr>
            <w:tcW w:w="6237" w:type="dxa"/>
          </w:tcPr>
          <w:p w14:paraId="4046F685" w14:textId="77777777" w:rsidR="00A71BA1" w:rsidRPr="00A71BA1" w:rsidRDefault="00A71BA1" w:rsidP="00A71BA1">
            <w:pPr>
              <w:rPr>
                <w:rFonts w:cs="Times New Roman"/>
                <w:b/>
              </w:rPr>
            </w:pPr>
          </w:p>
          <w:p w14:paraId="7D6C2C99" w14:textId="499B4C36" w:rsidR="00A71BA1" w:rsidRPr="00A71BA1" w:rsidRDefault="00A71BA1" w:rsidP="00A71BA1">
            <w:pPr>
              <w:rPr>
                <w:rFonts w:cs="Times New Roman"/>
              </w:rPr>
            </w:pPr>
            <w:r w:rsidRPr="00A71BA1">
              <w:rPr>
                <w:rFonts w:cs="Times New Roman"/>
              </w:rPr>
              <w:t xml:space="preserve">Our </w:t>
            </w:r>
            <w:r w:rsidR="00386A19">
              <w:rPr>
                <w:rFonts w:cs="Times New Roman"/>
              </w:rPr>
              <w:t xml:space="preserve">analysis shows that in KS 2, </w:t>
            </w:r>
            <w:r w:rsidRPr="00A71BA1">
              <w:rPr>
                <w:rFonts w:cs="Times New Roman"/>
              </w:rPr>
              <w:t>72% of pupils get at least</w:t>
            </w:r>
            <w:r w:rsidR="00386A19">
              <w:rPr>
                <w:rFonts w:cs="Times New Roman"/>
              </w:rPr>
              <w:t xml:space="preserve"> 60</w:t>
            </w:r>
            <w:r w:rsidRPr="00A71BA1">
              <w:rPr>
                <w:rFonts w:cs="Times New Roman"/>
              </w:rPr>
              <w:t xml:space="preserve"> minutes exercise a day – this figure is likely to be greater, as for a few children, the amount</w:t>
            </w:r>
            <w:r w:rsidR="00386A19">
              <w:rPr>
                <w:rFonts w:cs="Times New Roman"/>
              </w:rPr>
              <w:t xml:space="preserve"> of exercise is difficult to determine</w:t>
            </w:r>
          </w:p>
          <w:p w14:paraId="39F7D315" w14:textId="77777777" w:rsidR="00A71BA1" w:rsidRPr="00A71BA1" w:rsidRDefault="00A71BA1" w:rsidP="00A71BA1">
            <w:pPr>
              <w:rPr>
                <w:rFonts w:cs="Times New Roman"/>
              </w:rPr>
            </w:pPr>
          </w:p>
          <w:p w14:paraId="73699CE0" w14:textId="77777777" w:rsidR="00A71BA1" w:rsidRPr="00A71BA1" w:rsidRDefault="00A71BA1" w:rsidP="00A71BA1">
            <w:pPr>
              <w:rPr>
                <w:rFonts w:cs="Times New Roman"/>
              </w:rPr>
            </w:pPr>
            <w:r w:rsidRPr="00A71BA1">
              <w:rPr>
                <w:rFonts w:cs="Times New Roman"/>
              </w:rPr>
              <w:t>PE was not a focus for formal monitoring during the academic year. Informal review shows a range of opportunities are planned and delivered, and children are positively engaged in PE within school</w:t>
            </w:r>
          </w:p>
          <w:p w14:paraId="35B42BD2" w14:textId="77777777" w:rsidR="00A71BA1" w:rsidRPr="00A71BA1" w:rsidRDefault="00A71BA1" w:rsidP="00A71BA1">
            <w:pPr>
              <w:rPr>
                <w:rFonts w:cs="Times New Roman"/>
              </w:rPr>
            </w:pPr>
          </w:p>
          <w:p w14:paraId="5C01E73C" w14:textId="77777777" w:rsidR="00A71BA1" w:rsidRPr="00A71BA1" w:rsidRDefault="00A71BA1" w:rsidP="00A71BA1">
            <w:pPr>
              <w:rPr>
                <w:rFonts w:cs="Times New Roman"/>
              </w:rPr>
            </w:pPr>
            <w:r w:rsidRPr="00A71BA1">
              <w:rPr>
                <w:rFonts w:cs="Times New Roman"/>
              </w:rPr>
              <w:t>At least 72% of children in KS 2 are physically active</w:t>
            </w:r>
          </w:p>
          <w:p w14:paraId="5010E1BB" w14:textId="77777777" w:rsidR="00A71BA1" w:rsidRPr="00A71BA1" w:rsidRDefault="00A71BA1" w:rsidP="00A71BA1">
            <w:pPr>
              <w:rPr>
                <w:rFonts w:cs="Times New Roman"/>
              </w:rPr>
            </w:pPr>
            <w:r w:rsidRPr="00A71BA1">
              <w:rPr>
                <w:rFonts w:cs="Times New Roman"/>
              </w:rPr>
              <w:t>At least 52% of children in KS 2 took part in an after school sports club</w:t>
            </w:r>
          </w:p>
          <w:p w14:paraId="32B0A338" w14:textId="77777777" w:rsidR="00A71BA1" w:rsidRPr="00A71BA1" w:rsidRDefault="00A71BA1" w:rsidP="00A71BA1">
            <w:pPr>
              <w:rPr>
                <w:rFonts w:cs="Times New Roman"/>
              </w:rPr>
            </w:pPr>
            <w:r w:rsidRPr="00A71BA1">
              <w:rPr>
                <w:rFonts w:cs="Times New Roman"/>
              </w:rPr>
              <w:t>72% of KS 2 children attended a residential during the 2022/23 academic year</w:t>
            </w:r>
          </w:p>
          <w:p w14:paraId="3D725E7B" w14:textId="77777777" w:rsidR="00A71BA1" w:rsidRPr="00A71BA1" w:rsidRDefault="00A71BA1" w:rsidP="00A71BA1">
            <w:pPr>
              <w:rPr>
                <w:rFonts w:cs="Times New Roman"/>
              </w:rPr>
            </w:pPr>
            <w:r w:rsidRPr="00A71BA1">
              <w:rPr>
                <w:rFonts w:cs="Times New Roman"/>
              </w:rPr>
              <w:t>77% of children took part in an inter school sports competition</w:t>
            </w:r>
          </w:p>
          <w:p w14:paraId="679F64EE" w14:textId="77777777" w:rsidR="00A71BA1" w:rsidRPr="00A71BA1" w:rsidRDefault="00A71BA1" w:rsidP="00A71BA1">
            <w:pPr>
              <w:rPr>
                <w:rFonts w:cs="Times New Roman"/>
                <w:b/>
              </w:rPr>
            </w:pPr>
          </w:p>
          <w:p w14:paraId="68EFECE7" w14:textId="77777777" w:rsidR="00A71BA1" w:rsidRPr="00A71BA1" w:rsidRDefault="00A71BA1" w:rsidP="00A71BA1">
            <w:pPr>
              <w:rPr>
                <w:rFonts w:cs="Times New Roman"/>
              </w:rPr>
            </w:pPr>
            <w:proofErr w:type="spellStart"/>
            <w:r w:rsidRPr="00A71BA1">
              <w:rPr>
                <w:rFonts w:cs="Times New Roman"/>
              </w:rPr>
              <w:lastRenderedPageBreak/>
              <w:t>Boccia</w:t>
            </w:r>
            <w:proofErr w:type="spellEnd"/>
            <w:r w:rsidRPr="00A71BA1">
              <w:rPr>
                <w:rFonts w:cs="Times New Roman"/>
              </w:rPr>
              <w:t xml:space="preserve"> was used to provide less active and able pupils with an opportunity to take part in competitive physical activity</w:t>
            </w:r>
          </w:p>
        </w:tc>
        <w:tc>
          <w:tcPr>
            <w:tcW w:w="3640" w:type="dxa"/>
          </w:tcPr>
          <w:p w14:paraId="57605014" w14:textId="77777777" w:rsidR="00A71BA1" w:rsidRPr="00A71BA1" w:rsidRDefault="00A71BA1" w:rsidP="00A71BA1">
            <w:pPr>
              <w:rPr>
                <w:rFonts w:cs="Times New Roman"/>
                <w:b/>
              </w:rPr>
            </w:pPr>
          </w:p>
          <w:p w14:paraId="24ECFA44" w14:textId="77777777" w:rsidR="00A71BA1" w:rsidRPr="00A71BA1" w:rsidRDefault="00A71BA1" w:rsidP="00A71BA1">
            <w:pPr>
              <w:rPr>
                <w:rFonts w:cs="Times New Roman"/>
              </w:rPr>
            </w:pPr>
            <w:r w:rsidRPr="00A71BA1">
              <w:rPr>
                <w:rFonts w:cs="Times New Roman"/>
              </w:rPr>
              <w:t>Ensure INSET session is used to support teachers and PE coach in assessment and planning for PE</w:t>
            </w:r>
          </w:p>
          <w:p w14:paraId="3249C4DE" w14:textId="77777777" w:rsidR="00A71BA1" w:rsidRPr="00A71BA1" w:rsidRDefault="00A71BA1" w:rsidP="00A71BA1">
            <w:pPr>
              <w:rPr>
                <w:rFonts w:cs="Times New Roman"/>
              </w:rPr>
            </w:pPr>
          </w:p>
          <w:p w14:paraId="53123B09" w14:textId="77777777" w:rsidR="00A71BA1" w:rsidRPr="00A71BA1" w:rsidRDefault="00A71BA1" w:rsidP="00A71BA1">
            <w:pPr>
              <w:rPr>
                <w:rFonts w:cs="Times New Roman"/>
                <w:b/>
              </w:rPr>
            </w:pPr>
            <w:r w:rsidRPr="00A71BA1">
              <w:rPr>
                <w:rFonts w:cs="Times New Roman"/>
              </w:rPr>
              <w:t>Review curriculum planning resources used currently, and these available. Consider use of additional / enhanced schemes for implementation in 2024/25</w:t>
            </w:r>
          </w:p>
        </w:tc>
      </w:tr>
      <w:tr w:rsidR="00A71BA1" w:rsidRPr="00A71BA1" w14:paraId="16B37094" w14:textId="77777777" w:rsidTr="00DD6C02">
        <w:trPr>
          <w:trHeight w:val="346"/>
        </w:trPr>
        <w:tc>
          <w:tcPr>
            <w:tcW w:w="14834" w:type="dxa"/>
            <w:gridSpan w:val="4"/>
          </w:tcPr>
          <w:p w14:paraId="3E49223E" w14:textId="77777777" w:rsidR="00A71BA1" w:rsidRPr="00A71BA1" w:rsidRDefault="00A71BA1" w:rsidP="00A71BA1">
            <w:pPr>
              <w:rPr>
                <w:rFonts w:cs="Times New Roman"/>
                <w:b/>
              </w:rPr>
            </w:pPr>
            <w:r w:rsidRPr="00A71BA1">
              <w:rPr>
                <w:b/>
                <w:color w:val="00B9F2"/>
                <w:sz w:val="24"/>
              </w:rPr>
              <w:t>Key</w:t>
            </w:r>
            <w:r w:rsidRPr="00A71BA1">
              <w:rPr>
                <w:b/>
                <w:color w:val="00B9F2"/>
                <w:spacing w:val="-6"/>
                <w:sz w:val="24"/>
              </w:rPr>
              <w:t xml:space="preserve"> </w:t>
            </w:r>
            <w:r w:rsidRPr="00A71BA1">
              <w:rPr>
                <w:b/>
                <w:color w:val="00B9F2"/>
                <w:sz w:val="24"/>
              </w:rPr>
              <w:t>indicator</w:t>
            </w:r>
            <w:r w:rsidRPr="00A71BA1">
              <w:rPr>
                <w:b/>
                <w:color w:val="00B9F2"/>
                <w:spacing w:val="-5"/>
                <w:sz w:val="24"/>
              </w:rPr>
              <w:t xml:space="preserve"> </w:t>
            </w:r>
            <w:r w:rsidRPr="00A71BA1">
              <w:rPr>
                <w:b/>
                <w:color w:val="00B9F2"/>
                <w:sz w:val="24"/>
              </w:rPr>
              <w:t>2:</w:t>
            </w:r>
            <w:r w:rsidRPr="00A71BA1">
              <w:rPr>
                <w:b/>
                <w:color w:val="00B9F2"/>
                <w:spacing w:val="-5"/>
                <w:sz w:val="24"/>
              </w:rPr>
              <w:t xml:space="preserve"> </w:t>
            </w:r>
            <w:r w:rsidRPr="00A71BA1">
              <w:rPr>
                <w:color w:val="00B9F2"/>
                <w:sz w:val="24"/>
              </w:rPr>
              <w:t>The</w:t>
            </w:r>
            <w:r w:rsidRPr="00A71BA1">
              <w:rPr>
                <w:color w:val="00B9F2"/>
                <w:spacing w:val="-6"/>
                <w:sz w:val="24"/>
              </w:rPr>
              <w:t xml:space="preserve"> </w:t>
            </w:r>
            <w:r w:rsidRPr="00A71BA1">
              <w:rPr>
                <w:color w:val="00B9F2"/>
                <w:sz w:val="24"/>
              </w:rPr>
              <w:t>profile</w:t>
            </w:r>
            <w:r w:rsidRPr="00A71BA1">
              <w:rPr>
                <w:color w:val="00B9F2"/>
                <w:spacing w:val="-7"/>
                <w:sz w:val="24"/>
              </w:rPr>
              <w:t xml:space="preserve"> </w:t>
            </w:r>
            <w:r w:rsidRPr="00A71BA1">
              <w:rPr>
                <w:color w:val="00B9F2"/>
                <w:sz w:val="24"/>
              </w:rPr>
              <w:t>of</w:t>
            </w:r>
            <w:r w:rsidRPr="00A71BA1">
              <w:rPr>
                <w:color w:val="00B9F2"/>
                <w:spacing w:val="-6"/>
                <w:sz w:val="24"/>
              </w:rPr>
              <w:t xml:space="preserve"> </w:t>
            </w:r>
            <w:r w:rsidRPr="00A71BA1">
              <w:rPr>
                <w:color w:val="00B9F2"/>
                <w:sz w:val="24"/>
              </w:rPr>
              <w:t>PESSPA</w:t>
            </w:r>
            <w:r w:rsidRPr="00A71BA1">
              <w:rPr>
                <w:color w:val="00B9F2"/>
                <w:spacing w:val="-5"/>
                <w:sz w:val="24"/>
              </w:rPr>
              <w:t xml:space="preserve"> </w:t>
            </w:r>
            <w:r w:rsidRPr="00A71BA1">
              <w:rPr>
                <w:color w:val="00B9F2"/>
                <w:sz w:val="24"/>
              </w:rPr>
              <w:t>being</w:t>
            </w:r>
            <w:r w:rsidRPr="00A71BA1">
              <w:rPr>
                <w:color w:val="00B9F2"/>
                <w:spacing w:val="-6"/>
                <w:sz w:val="24"/>
              </w:rPr>
              <w:t xml:space="preserve"> </w:t>
            </w:r>
            <w:r w:rsidRPr="00A71BA1">
              <w:rPr>
                <w:color w:val="00B9F2"/>
                <w:sz w:val="24"/>
              </w:rPr>
              <w:t>raised</w:t>
            </w:r>
            <w:r w:rsidRPr="00A71BA1">
              <w:rPr>
                <w:color w:val="00B9F2"/>
                <w:spacing w:val="-6"/>
                <w:sz w:val="24"/>
              </w:rPr>
              <w:t xml:space="preserve"> </w:t>
            </w:r>
            <w:r w:rsidRPr="00A71BA1">
              <w:rPr>
                <w:color w:val="00B9F2"/>
                <w:sz w:val="24"/>
              </w:rPr>
              <w:t>across</w:t>
            </w:r>
            <w:r w:rsidRPr="00A71BA1">
              <w:rPr>
                <w:color w:val="00B9F2"/>
                <w:spacing w:val="-7"/>
                <w:sz w:val="24"/>
              </w:rPr>
              <w:t xml:space="preserve"> </w:t>
            </w:r>
            <w:r w:rsidRPr="00A71BA1">
              <w:rPr>
                <w:color w:val="00B9F2"/>
                <w:sz w:val="24"/>
              </w:rPr>
              <w:t>the</w:t>
            </w:r>
            <w:r w:rsidRPr="00A71BA1">
              <w:rPr>
                <w:color w:val="00B9F2"/>
                <w:spacing w:val="-5"/>
                <w:sz w:val="24"/>
              </w:rPr>
              <w:t xml:space="preserve"> </w:t>
            </w:r>
            <w:r w:rsidRPr="00A71BA1">
              <w:rPr>
                <w:color w:val="00B9F2"/>
                <w:sz w:val="24"/>
              </w:rPr>
              <w:t>school</w:t>
            </w:r>
            <w:r w:rsidRPr="00A71BA1">
              <w:rPr>
                <w:color w:val="00B9F2"/>
                <w:spacing w:val="-6"/>
                <w:sz w:val="24"/>
              </w:rPr>
              <w:t xml:space="preserve"> </w:t>
            </w:r>
            <w:r w:rsidRPr="00A71BA1">
              <w:rPr>
                <w:color w:val="00B9F2"/>
                <w:sz w:val="24"/>
              </w:rPr>
              <w:t>as</w:t>
            </w:r>
            <w:r w:rsidRPr="00A71BA1">
              <w:rPr>
                <w:color w:val="00B9F2"/>
                <w:spacing w:val="-6"/>
                <w:sz w:val="24"/>
              </w:rPr>
              <w:t xml:space="preserve"> </w:t>
            </w:r>
            <w:r w:rsidRPr="00A71BA1">
              <w:rPr>
                <w:color w:val="00B9F2"/>
                <w:sz w:val="24"/>
              </w:rPr>
              <w:t>a</w:t>
            </w:r>
            <w:r w:rsidRPr="00A71BA1">
              <w:rPr>
                <w:color w:val="00B9F2"/>
                <w:spacing w:val="-6"/>
                <w:sz w:val="24"/>
              </w:rPr>
              <w:t xml:space="preserve"> </w:t>
            </w:r>
            <w:r w:rsidRPr="00A71BA1">
              <w:rPr>
                <w:color w:val="00B9F2"/>
                <w:sz w:val="24"/>
              </w:rPr>
              <w:t>tool</w:t>
            </w:r>
            <w:r w:rsidRPr="00A71BA1">
              <w:rPr>
                <w:color w:val="00B9F2"/>
                <w:spacing w:val="-6"/>
                <w:sz w:val="24"/>
              </w:rPr>
              <w:t xml:space="preserve"> </w:t>
            </w:r>
            <w:r w:rsidRPr="00A71BA1">
              <w:rPr>
                <w:color w:val="00B9F2"/>
                <w:sz w:val="24"/>
              </w:rPr>
              <w:t>for</w:t>
            </w:r>
            <w:r w:rsidRPr="00A71BA1">
              <w:rPr>
                <w:color w:val="00B9F2"/>
                <w:spacing w:val="-7"/>
                <w:sz w:val="24"/>
              </w:rPr>
              <w:t xml:space="preserve"> </w:t>
            </w:r>
            <w:r w:rsidRPr="00A71BA1">
              <w:rPr>
                <w:color w:val="00B9F2"/>
                <w:sz w:val="24"/>
              </w:rPr>
              <w:t>whole</w:t>
            </w:r>
            <w:r w:rsidRPr="00A71BA1">
              <w:rPr>
                <w:color w:val="00B9F2"/>
                <w:spacing w:val="-5"/>
                <w:sz w:val="24"/>
              </w:rPr>
              <w:t xml:space="preserve"> </w:t>
            </w:r>
            <w:r w:rsidRPr="00A71BA1">
              <w:rPr>
                <w:color w:val="00B9F2"/>
                <w:sz w:val="24"/>
              </w:rPr>
              <w:t>school</w:t>
            </w:r>
            <w:r w:rsidRPr="00A71BA1">
              <w:rPr>
                <w:color w:val="00B9F2"/>
                <w:spacing w:val="-6"/>
                <w:sz w:val="24"/>
              </w:rPr>
              <w:t xml:space="preserve"> </w:t>
            </w:r>
            <w:r w:rsidRPr="00A71BA1">
              <w:rPr>
                <w:color w:val="00B9F2"/>
                <w:sz w:val="24"/>
              </w:rPr>
              <w:t>improvement</w:t>
            </w:r>
          </w:p>
        </w:tc>
      </w:tr>
      <w:tr w:rsidR="00A71BA1" w:rsidRPr="00A71BA1" w14:paraId="32118ED6" w14:textId="77777777" w:rsidTr="00DD6C02">
        <w:trPr>
          <w:trHeight w:val="327"/>
        </w:trPr>
        <w:tc>
          <w:tcPr>
            <w:tcW w:w="4957" w:type="dxa"/>
            <w:gridSpan w:val="2"/>
          </w:tcPr>
          <w:p w14:paraId="7CF29F40" w14:textId="77777777" w:rsidR="00A71BA1" w:rsidRPr="00A71BA1" w:rsidRDefault="00A71BA1" w:rsidP="00A71BA1">
            <w:pPr>
              <w:rPr>
                <w:sz w:val="24"/>
              </w:rPr>
            </w:pPr>
            <w:r w:rsidRPr="00A71BA1">
              <w:rPr>
                <w:sz w:val="24"/>
              </w:rPr>
              <w:t>Ensure all pupils have access to a variety of outdoor activities, including outdoor adventurous activities by attending a residential or taking part in similar activities at school</w:t>
            </w:r>
          </w:p>
          <w:p w14:paraId="02D45104" w14:textId="77777777" w:rsidR="00A71BA1" w:rsidRPr="00A71BA1" w:rsidRDefault="00A71BA1" w:rsidP="00A71BA1">
            <w:pPr>
              <w:rPr>
                <w:sz w:val="24"/>
              </w:rPr>
            </w:pPr>
          </w:p>
          <w:p w14:paraId="2634B62F" w14:textId="77777777" w:rsidR="00A71BA1" w:rsidRPr="00A71BA1" w:rsidRDefault="00A71BA1" w:rsidP="00A71BA1">
            <w:pPr>
              <w:rPr>
                <w:sz w:val="24"/>
              </w:rPr>
            </w:pPr>
            <w:r w:rsidRPr="00A71BA1">
              <w:rPr>
                <w:sz w:val="24"/>
              </w:rPr>
              <w:t>House Flag system used to raise profile of sport</w:t>
            </w:r>
          </w:p>
          <w:p w14:paraId="4F3DF79A" w14:textId="77777777" w:rsidR="00A71BA1" w:rsidRPr="00A71BA1" w:rsidRDefault="00A71BA1" w:rsidP="00A71BA1">
            <w:pPr>
              <w:rPr>
                <w:sz w:val="24"/>
              </w:rPr>
            </w:pPr>
          </w:p>
          <w:p w14:paraId="1750A737" w14:textId="77777777" w:rsidR="00A71BA1" w:rsidRPr="00A71BA1" w:rsidRDefault="00A71BA1" w:rsidP="00A71BA1">
            <w:pPr>
              <w:rPr>
                <w:sz w:val="24"/>
              </w:rPr>
            </w:pPr>
            <w:r w:rsidRPr="00A71BA1">
              <w:rPr>
                <w:sz w:val="24"/>
              </w:rPr>
              <w:t>Competitions organised linked to House system</w:t>
            </w:r>
          </w:p>
          <w:p w14:paraId="0C2B9B69" w14:textId="77777777" w:rsidR="00A71BA1" w:rsidRPr="00A71BA1" w:rsidRDefault="00A71BA1" w:rsidP="00A71BA1">
            <w:pPr>
              <w:rPr>
                <w:rFonts w:cs="Times New Roman"/>
                <w:b/>
              </w:rPr>
            </w:pPr>
          </w:p>
        </w:tc>
        <w:tc>
          <w:tcPr>
            <w:tcW w:w="6237" w:type="dxa"/>
          </w:tcPr>
          <w:p w14:paraId="7FF5C7FC" w14:textId="77777777" w:rsidR="00A71BA1" w:rsidRPr="00A71BA1" w:rsidRDefault="00A71BA1" w:rsidP="00A71BA1">
            <w:pPr>
              <w:rPr>
                <w:rFonts w:cs="Times New Roman"/>
              </w:rPr>
            </w:pPr>
            <w:r w:rsidRPr="00A71BA1">
              <w:rPr>
                <w:rFonts w:cs="Times New Roman"/>
              </w:rPr>
              <w:t>All KS 2 children had an opportunity to participate in OAA during the academic year as part of a residential visit or through an alternative activity in school</w:t>
            </w:r>
          </w:p>
          <w:p w14:paraId="1305FB45" w14:textId="77777777" w:rsidR="00A71BA1" w:rsidRPr="00A71BA1" w:rsidRDefault="00A71BA1" w:rsidP="00A71BA1">
            <w:pPr>
              <w:rPr>
                <w:rFonts w:cs="Times New Roman"/>
              </w:rPr>
            </w:pPr>
          </w:p>
          <w:p w14:paraId="67854F1F" w14:textId="77777777" w:rsidR="00A71BA1" w:rsidRPr="00A71BA1" w:rsidRDefault="00A71BA1" w:rsidP="00A71BA1">
            <w:pPr>
              <w:rPr>
                <w:rFonts w:cs="Times New Roman"/>
              </w:rPr>
            </w:pPr>
            <w:r w:rsidRPr="00A71BA1">
              <w:rPr>
                <w:rFonts w:cs="Times New Roman"/>
              </w:rPr>
              <w:t>Alternate opportunities were provided , outside of residential, but these were less impactful</w:t>
            </w:r>
          </w:p>
          <w:p w14:paraId="003935ED" w14:textId="77777777" w:rsidR="00A71BA1" w:rsidRPr="00A71BA1" w:rsidRDefault="00A71BA1" w:rsidP="00A71BA1">
            <w:pPr>
              <w:rPr>
                <w:rFonts w:cs="Times New Roman"/>
              </w:rPr>
            </w:pPr>
          </w:p>
          <w:p w14:paraId="2DD67A86" w14:textId="77777777" w:rsidR="00A71BA1" w:rsidRPr="00A71BA1" w:rsidRDefault="00A71BA1" w:rsidP="00A71BA1">
            <w:pPr>
              <w:rPr>
                <w:rFonts w:cs="Times New Roman"/>
              </w:rPr>
            </w:pPr>
            <w:r w:rsidRPr="00A71BA1">
              <w:rPr>
                <w:rFonts w:cs="Times New Roman"/>
              </w:rPr>
              <w:t>The house system had been used effectively for competitions internally – these need to be expanded. 77% of KS 2 children took part in these activities</w:t>
            </w:r>
          </w:p>
        </w:tc>
        <w:tc>
          <w:tcPr>
            <w:tcW w:w="3640" w:type="dxa"/>
          </w:tcPr>
          <w:p w14:paraId="18272DB7" w14:textId="77777777" w:rsidR="00A71BA1" w:rsidRPr="00A71BA1" w:rsidRDefault="00A71BA1" w:rsidP="00A71BA1">
            <w:pPr>
              <w:rPr>
                <w:rFonts w:cs="Times New Roman"/>
              </w:rPr>
            </w:pPr>
            <w:r w:rsidRPr="00A71BA1">
              <w:rPr>
                <w:rFonts w:cs="Times New Roman"/>
              </w:rPr>
              <w:t>In 2023, ensure enhanced OAA provision is available for pupils who do not attend residential visits</w:t>
            </w:r>
          </w:p>
        </w:tc>
      </w:tr>
      <w:tr w:rsidR="00A71BA1" w:rsidRPr="00A71BA1" w14:paraId="5BF52E4F" w14:textId="77777777" w:rsidTr="00DD6C02">
        <w:trPr>
          <w:trHeight w:val="327"/>
        </w:trPr>
        <w:tc>
          <w:tcPr>
            <w:tcW w:w="14834" w:type="dxa"/>
            <w:gridSpan w:val="4"/>
          </w:tcPr>
          <w:p w14:paraId="66A17AE9" w14:textId="77777777" w:rsidR="00A71BA1" w:rsidRPr="00A71BA1" w:rsidRDefault="00A71BA1" w:rsidP="00A71BA1">
            <w:pPr>
              <w:rPr>
                <w:rFonts w:cs="Times New Roman"/>
                <w:b/>
              </w:rPr>
            </w:pPr>
            <w:r w:rsidRPr="00A71BA1">
              <w:rPr>
                <w:b/>
                <w:color w:val="00B9F2"/>
                <w:sz w:val="24"/>
              </w:rPr>
              <w:t>Key</w:t>
            </w:r>
            <w:r w:rsidRPr="00A71BA1">
              <w:rPr>
                <w:b/>
                <w:color w:val="00B9F2"/>
                <w:spacing w:val="-5"/>
                <w:sz w:val="24"/>
              </w:rPr>
              <w:t xml:space="preserve"> </w:t>
            </w:r>
            <w:r w:rsidRPr="00A71BA1">
              <w:rPr>
                <w:b/>
                <w:color w:val="00B9F2"/>
                <w:sz w:val="24"/>
              </w:rPr>
              <w:t>indicator</w:t>
            </w:r>
            <w:r w:rsidRPr="00A71BA1">
              <w:rPr>
                <w:b/>
                <w:color w:val="00B9F2"/>
                <w:spacing w:val="-4"/>
                <w:sz w:val="24"/>
              </w:rPr>
              <w:t xml:space="preserve"> </w:t>
            </w:r>
            <w:r w:rsidRPr="00A71BA1">
              <w:rPr>
                <w:b/>
                <w:color w:val="00B9F2"/>
                <w:sz w:val="24"/>
              </w:rPr>
              <w:t>3:</w:t>
            </w:r>
            <w:r w:rsidRPr="00A71BA1">
              <w:rPr>
                <w:b/>
                <w:color w:val="00B9F2"/>
                <w:spacing w:val="-4"/>
                <w:sz w:val="24"/>
              </w:rPr>
              <w:t xml:space="preserve"> </w:t>
            </w:r>
            <w:r w:rsidRPr="00A71BA1">
              <w:rPr>
                <w:color w:val="00B9F2"/>
                <w:sz w:val="24"/>
              </w:rPr>
              <w:t>Increased</w:t>
            </w:r>
            <w:r w:rsidRPr="00A71BA1">
              <w:rPr>
                <w:color w:val="00B9F2"/>
                <w:spacing w:val="-4"/>
                <w:sz w:val="24"/>
              </w:rPr>
              <w:t xml:space="preserve"> </w:t>
            </w:r>
            <w:r w:rsidRPr="00A71BA1">
              <w:rPr>
                <w:color w:val="00B9F2"/>
                <w:sz w:val="24"/>
              </w:rPr>
              <w:t>confidence,</w:t>
            </w:r>
            <w:r w:rsidRPr="00A71BA1">
              <w:rPr>
                <w:color w:val="00B9F2"/>
                <w:spacing w:val="-5"/>
                <w:sz w:val="24"/>
              </w:rPr>
              <w:t xml:space="preserve"> </w:t>
            </w:r>
            <w:r w:rsidRPr="00A71BA1">
              <w:rPr>
                <w:color w:val="00B9F2"/>
                <w:sz w:val="24"/>
              </w:rPr>
              <w:t>knowledge</w:t>
            </w:r>
            <w:r w:rsidRPr="00A71BA1">
              <w:rPr>
                <w:color w:val="00B9F2"/>
                <w:spacing w:val="-4"/>
                <w:sz w:val="24"/>
              </w:rPr>
              <w:t xml:space="preserve"> </w:t>
            </w:r>
            <w:r w:rsidRPr="00A71BA1">
              <w:rPr>
                <w:color w:val="00B9F2"/>
                <w:sz w:val="24"/>
              </w:rPr>
              <w:t>and</w:t>
            </w:r>
            <w:r w:rsidRPr="00A71BA1">
              <w:rPr>
                <w:color w:val="00B9F2"/>
                <w:spacing w:val="-5"/>
                <w:sz w:val="24"/>
              </w:rPr>
              <w:t xml:space="preserve"> </w:t>
            </w:r>
            <w:r w:rsidRPr="00A71BA1">
              <w:rPr>
                <w:color w:val="00B9F2"/>
                <w:sz w:val="24"/>
              </w:rPr>
              <w:t>skills</w:t>
            </w:r>
            <w:r w:rsidRPr="00A71BA1">
              <w:rPr>
                <w:color w:val="00B9F2"/>
                <w:spacing w:val="-4"/>
                <w:sz w:val="24"/>
              </w:rPr>
              <w:t xml:space="preserve"> </w:t>
            </w:r>
            <w:r w:rsidRPr="00A71BA1">
              <w:rPr>
                <w:color w:val="00B9F2"/>
                <w:sz w:val="24"/>
              </w:rPr>
              <w:t>of</w:t>
            </w:r>
            <w:r w:rsidRPr="00A71BA1">
              <w:rPr>
                <w:color w:val="00B9F2"/>
                <w:spacing w:val="-5"/>
                <w:sz w:val="24"/>
              </w:rPr>
              <w:t xml:space="preserve"> </w:t>
            </w:r>
            <w:r w:rsidRPr="00A71BA1">
              <w:rPr>
                <w:color w:val="00B9F2"/>
                <w:sz w:val="24"/>
              </w:rPr>
              <w:t>all</w:t>
            </w:r>
            <w:r w:rsidRPr="00A71BA1">
              <w:rPr>
                <w:color w:val="00B9F2"/>
                <w:spacing w:val="-5"/>
                <w:sz w:val="24"/>
              </w:rPr>
              <w:t xml:space="preserve"> </w:t>
            </w:r>
            <w:r w:rsidRPr="00A71BA1">
              <w:rPr>
                <w:color w:val="00B9F2"/>
                <w:sz w:val="24"/>
              </w:rPr>
              <w:t>staff</w:t>
            </w:r>
            <w:r w:rsidRPr="00A71BA1">
              <w:rPr>
                <w:color w:val="00B9F2"/>
                <w:spacing w:val="-5"/>
                <w:sz w:val="24"/>
              </w:rPr>
              <w:t xml:space="preserve"> </w:t>
            </w:r>
            <w:r w:rsidRPr="00A71BA1">
              <w:rPr>
                <w:color w:val="00B9F2"/>
                <w:sz w:val="24"/>
              </w:rPr>
              <w:t>in</w:t>
            </w:r>
            <w:r w:rsidRPr="00A71BA1">
              <w:rPr>
                <w:color w:val="00B9F2"/>
                <w:spacing w:val="-5"/>
                <w:sz w:val="24"/>
              </w:rPr>
              <w:t xml:space="preserve"> </w:t>
            </w:r>
            <w:r w:rsidRPr="00A71BA1">
              <w:rPr>
                <w:color w:val="00B9F2"/>
                <w:sz w:val="24"/>
              </w:rPr>
              <w:t>teaching</w:t>
            </w:r>
            <w:r w:rsidRPr="00A71BA1">
              <w:rPr>
                <w:color w:val="00B9F2"/>
                <w:spacing w:val="-4"/>
                <w:sz w:val="24"/>
              </w:rPr>
              <w:t xml:space="preserve"> </w:t>
            </w:r>
            <w:r w:rsidRPr="00A71BA1">
              <w:rPr>
                <w:color w:val="00B9F2"/>
                <w:sz w:val="24"/>
              </w:rPr>
              <w:t>PE</w:t>
            </w:r>
            <w:r w:rsidRPr="00A71BA1">
              <w:rPr>
                <w:color w:val="00B9F2"/>
                <w:spacing w:val="-4"/>
                <w:sz w:val="24"/>
              </w:rPr>
              <w:t xml:space="preserve"> </w:t>
            </w:r>
            <w:r w:rsidRPr="00A71BA1">
              <w:rPr>
                <w:color w:val="00B9F2"/>
                <w:sz w:val="24"/>
              </w:rPr>
              <w:t>and</w:t>
            </w:r>
            <w:r w:rsidRPr="00A71BA1">
              <w:rPr>
                <w:color w:val="00B9F2"/>
                <w:spacing w:val="-5"/>
                <w:sz w:val="24"/>
              </w:rPr>
              <w:t xml:space="preserve"> </w:t>
            </w:r>
            <w:r w:rsidRPr="00A71BA1">
              <w:rPr>
                <w:color w:val="00B9F2"/>
                <w:sz w:val="24"/>
              </w:rPr>
              <w:t>sport  £1000</w:t>
            </w:r>
          </w:p>
        </w:tc>
      </w:tr>
      <w:tr w:rsidR="00A71BA1" w:rsidRPr="00A71BA1" w14:paraId="0E9D0A2B" w14:textId="77777777" w:rsidTr="00DD6C02">
        <w:trPr>
          <w:trHeight w:val="327"/>
        </w:trPr>
        <w:tc>
          <w:tcPr>
            <w:tcW w:w="4944" w:type="dxa"/>
          </w:tcPr>
          <w:p w14:paraId="67FE7B97" w14:textId="77777777" w:rsidR="00A71BA1" w:rsidRPr="00A71BA1" w:rsidRDefault="00A71BA1" w:rsidP="00A71BA1">
            <w:pPr>
              <w:rPr>
                <w:sz w:val="24"/>
              </w:rPr>
            </w:pPr>
            <w:r w:rsidRPr="00A71BA1">
              <w:rPr>
                <w:sz w:val="24"/>
              </w:rPr>
              <w:t>Staff supported in their planning and delivery of PE through an experienced coach</w:t>
            </w:r>
          </w:p>
          <w:p w14:paraId="28D84977" w14:textId="77777777" w:rsidR="00A71BA1" w:rsidRPr="00A71BA1" w:rsidRDefault="00A71BA1" w:rsidP="00A71BA1">
            <w:pPr>
              <w:rPr>
                <w:sz w:val="24"/>
              </w:rPr>
            </w:pPr>
          </w:p>
          <w:p w14:paraId="0C872C81" w14:textId="77777777" w:rsidR="00A71BA1" w:rsidRPr="00A71BA1" w:rsidRDefault="00A71BA1" w:rsidP="00A71BA1">
            <w:pPr>
              <w:rPr>
                <w:sz w:val="24"/>
              </w:rPr>
            </w:pPr>
            <w:r w:rsidRPr="00A71BA1">
              <w:rPr>
                <w:sz w:val="24"/>
              </w:rPr>
              <w:t>Ensure a variety of PE resources available to support teacher expertise</w:t>
            </w:r>
          </w:p>
          <w:p w14:paraId="38C31546" w14:textId="77777777" w:rsidR="00A71BA1" w:rsidRPr="00A71BA1" w:rsidRDefault="00A71BA1" w:rsidP="00A71BA1">
            <w:pPr>
              <w:rPr>
                <w:b/>
                <w:color w:val="00B9F2"/>
                <w:sz w:val="24"/>
              </w:rPr>
            </w:pPr>
          </w:p>
        </w:tc>
        <w:tc>
          <w:tcPr>
            <w:tcW w:w="6250" w:type="dxa"/>
            <w:gridSpan w:val="2"/>
          </w:tcPr>
          <w:p w14:paraId="2F13F20D" w14:textId="77777777" w:rsidR="00A71BA1" w:rsidRPr="00A71BA1" w:rsidRDefault="00A71BA1" w:rsidP="00A71BA1">
            <w:pPr>
              <w:rPr>
                <w:sz w:val="24"/>
              </w:rPr>
            </w:pPr>
            <w:r w:rsidRPr="00A71BA1">
              <w:rPr>
                <w:sz w:val="24"/>
              </w:rPr>
              <w:t>Staff met informally, throughout the year, to discuss planning and assessment in PE.</w:t>
            </w:r>
          </w:p>
          <w:p w14:paraId="2B39AB79" w14:textId="77777777" w:rsidR="00A71BA1" w:rsidRPr="00A71BA1" w:rsidRDefault="00A71BA1" w:rsidP="00A71BA1">
            <w:pPr>
              <w:rPr>
                <w:sz w:val="24"/>
              </w:rPr>
            </w:pPr>
          </w:p>
          <w:p w14:paraId="5E74171F" w14:textId="7DF42FB3" w:rsidR="00A71BA1" w:rsidRPr="00A71BA1" w:rsidRDefault="00A71BA1" w:rsidP="00A71BA1">
            <w:pPr>
              <w:rPr>
                <w:color w:val="00B9F2"/>
                <w:sz w:val="24"/>
              </w:rPr>
            </w:pPr>
            <w:r w:rsidRPr="00A71BA1">
              <w:rPr>
                <w:sz w:val="24"/>
              </w:rPr>
              <w:t xml:space="preserve">The intention </w:t>
            </w:r>
            <w:r w:rsidR="00386A19">
              <w:rPr>
                <w:sz w:val="24"/>
              </w:rPr>
              <w:t xml:space="preserve">is that these sessions will be </w:t>
            </w:r>
            <w:r w:rsidRPr="00A71BA1">
              <w:rPr>
                <w:sz w:val="24"/>
              </w:rPr>
              <w:t>d</w:t>
            </w:r>
            <w:r w:rsidR="00386A19">
              <w:rPr>
                <w:sz w:val="24"/>
              </w:rPr>
              <w:t>evel</w:t>
            </w:r>
            <w:r w:rsidRPr="00A71BA1">
              <w:rPr>
                <w:sz w:val="24"/>
              </w:rPr>
              <w:t xml:space="preserve">oped, utilising INSET session times, during the next academic year. </w:t>
            </w:r>
          </w:p>
        </w:tc>
        <w:tc>
          <w:tcPr>
            <w:tcW w:w="3640" w:type="dxa"/>
          </w:tcPr>
          <w:p w14:paraId="26A7FC1F" w14:textId="77777777" w:rsidR="00A71BA1" w:rsidRPr="00A71BA1" w:rsidRDefault="00A71BA1" w:rsidP="00A71BA1">
            <w:pPr>
              <w:rPr>
                <w:sz w:val="24"/>
              </w:rPr>
            </w:pPr>
            <w:r w:rsidRPr="00A71BA1">
              <w:rPr>
                <w:sz w:val="24"/>
              </w:rPr>
              <w:t>Build in time for PE lead to meet with subject coordinators to support with planning and assessment</w:t>
            </w:r>
          </w:p>
          <w:p w14:paraId="157FEE68" w14:textId="77777777" w:rsidR="00A71BA1" w:rsidRPr="00A71BA1" w:rsidRDefault="00A71BA1" w:rsidP="00A71BA1">
            <w:pPr>
              <w:rPr>
                <w:sz w:val="24"/>
              </w:rPr>
            </w:pPr>
          </w:p>
          <w:p w14:paraId="67E9C7A6" w14:textId="77777777" w:rsidR="00A71BA1" w:rsidRPr="00A71BA1" w:rsidRDefault="00A71BA1" w:rsidP="00A71BA1">
            <w:pPr>
              <w:rPr>
                <w:b/>
                <w:color w:val="00B9F2"/>
                <w:sz w:val="24"/>
              </w:rPr>
            </w:pPr>
            <w:r w:rsidRPr="00A71BA1">
              <w:rPr>
                <w:sz w:val="24"/>
              </w:rPr>
              <w:t>Consider using INSET time for this</w:t>
            </w:r>
          </w:p>
        </w:tc>
      </w:tr>
      <w:tr w:rsidR="00A71BA1" w:rsidRPr="00A71BA1" w14:paraId="21BB3AE9" w14:textId="77777777" w:rsidTr="00DD6C02">
        <w:trPr>
          <w:trHeight w:val="327"/>
        </w:trPr>
        <w:tc>
          <w:tcPr>
            <w:tcW w:w="14834" w:type="dxa"/>
            <w:gridSpan w:val="4"/>
          </w:tcPr>
          <w:p w14:paraId="399BC573" w14:textId="77777777" w:rsidR="00A71BA1" w:rsidRPr="00A71BA1" w:rsidRDefault="00A71BA1" w:rsidP="00A71BA1">
            <w:pPr>
              <w:rPr>
                <w:b/>
                <w:color w:val="00B9F2"/>
                <w:sz w:val="24"/>
              </w:rPr>
            </w:pPr>
          </w:p>
          <w:p w14:paraId="27F29E9A" w14:textId="77777777" w:rsidR="00A71BA1" w:rsidRPr="00A71BA1" w:rsidRDefault="00A71BA1" w:rsidP="00A71BA1">
            <w:pPr>
              <w:rPr>
                <w:b/>
                <w:color w:val="00B9F2"/>
                <w:sz w:val="24"/>
              </w:rPr>
            </w:pPr>
            <w:r w:rsidRPr="00A71BA1">
              <w:rPr>
                <w:b/>
                <w:color w:val="00B9F2"/>
                <w:sz w:val="24"/>
              </w:rPr>
              <w:t>Key</w:t>
            </w:r>
            <w:r w:rsidRPr="00A71BA1">
              <w:rPr>
                <w:b/>
                <w:color w:val="00B9F2"/>
                <w:spacing w:val="-5"/>
                <w:sz w:val="24"/>
              </w:rPr>
              <w:t xml:space="preserve"> </w:t>
            </w:r>
            <w:r w:rsidRPr="00A71BA1">
              <w:rPr>
                <w:b/>
                <w:color w:val="00B9F2"/>
                <w:sz w:val="24"/>
              </w:rPr>
              <w:t>indicator</w:t>
            </w:r>
            <w:r w:rsidRPr="00A71BA1">
              <w:rPr>
                <w:b/>
                <w:color w:val="00B9F2"/>
                <w:spacing w:val="-5"/>
                <w:sz w:val="24"/>
              </w:rPr>
              <w:t xml:space="preserve"> </w:t>
            </w:r>
            <w:r w:rsidRPr="00A71BA1">
              <w:rPr>
                <w:b/>
                <w:color w:val="00B9F2"/>
                <w:sz w:val="24"/>
              </w:rPr>
              <w:t>4:</w:t>
            </w:r>
            <w:r w:rsidRPr="00A71BA1">
              <w:rPr>
                <w:b/>
                <w:color w:val="00B9F2"/>
                <w:spacing w:val="-5"/>
                <w:sz w:val="24"/>
              </w:rPr>
              <w:t xml:space="preserve"> </w:t>
            </w:r>
            <w:r w:rsidRPr="00A71BA1">
              <w:rPr>
                <w:color w:val="00B9F2"/>
                <w:sz w:val="24"/>
              </w:rPr>
              <w:t>Broader</w:t>
            </w:r>
            <w:r w:rsidRPr="00A71BA1">
              <w:rPr>
                <w:color w:val="00B9F2"/>
                <w:spacing w:val="-6"/>
                <w:sz w:val="24"/>
              </w:rPr>
              <w:t xml:space="preserve"> </w:t>
            </w:r>
            <w:r w:rsidRPr="00A71BA1">
              <w:rPr>
                <w:color w:val="00B9F2"/>
                <w:sz w:val="24"/>
              </w:rPr>
              <w:t>experience</w:t>
            </w:r>
            <w:r w:rsidRPr="00A71BA1">
              <w:rPr>
                <w:color w:val="00B9F2"/>
                <w:spacing w:val="-6"/>
                <w:sz w:val="24"/>
              </w:rPr>
              <w:t xml:space="preserve"> </w:t>
            </w:r>
            <w:r w:rsidRPr="00A71BA1">
              <w:rPr>
                <w:color w:val="00B9F2"/>
                <w:sz w:val="24"/>
              </w:rPr>
              <w:t>of</w:t>
            </w:r>
            <w:r w:rsidRPr="00A71BA1">
              <w:rPr>
                <w:color w:val="00B9F2"/>
                <w:spacing w:val="-6"/>
                <w:sz w:val="24"/>
              </w:rPr>
              <w:t xml:space="preserve"> </w:t>
            </w:r>
            <w:r w:rsidRPr="00A71BA1">
              <w:rPr>
                <w:color w:val="00B9F2"/>
                <w:sz w:val="24"/>
              </w:rPr>
              <w:t>a</w:t>
            </w:r>
            <w:r w:rsidRPr="00A71BA1">
              <w:rPr>
                <w:color w:val="00B9F2"/>
                <w:spacing w:val="-6"/>
                <w:sz w:val="24"/>
              </w:rPr>
              <w:t xml:space="preserve"> </w:t>
            </w:r>
            <w:r w:rsidRPr="00A71BA1">
              <w:rPr>
                <w:color w:val="00B9F2"/>
                <w:sz w:val="24"/>
              </w:rPr>
              <w:t>range</w:t>
            </w:r>
            <w:r w:rsidRPr="00A71BA1">
              <w:rPr>
                <w:color w:val="00B9F2"/>
                <w:spacing w:val="-5"/>
                <w:sz w:val="24"/>
              </w:rPr>
              <w:t xml:space="preserve"> </w:t>
            </w:r>
            <w:r w:rsidRPr="00A71BA1">
              <w:rPr>
                <w:color w:val="00B9F2"/>
                <w:sz w:val="24"/>
              </w:rPr>
              <w:t>of</w:t>
            </w:r>
            <w:r w:rsidRPr="00A71BA1">
              <w:rPr>
                <w:color w:val="00B9F2"/>
                <w:spacing w:val="-6"/>
                <w:sz w:val="24"/>
              </w:rPr>
              <w:t xml:space="preserve"> </w:t>
            </w:r>
            <w:r w:rsidRPr="00A71BA1">
              <w:rPr>
                <w:color w:val="00B9F2"/>
                <w:sz w:val="24"/>
              </w:rPr>
              <w:t>sports</w:t>
            </w:r>
            <w:r w:rsidRPr="00A71BA1">
              <w:rPr>
                <w:color w:val="00B9F2"/>
                <w:spacing w:val="-6"/>
                <w:sz w:val="24"/>
              </w:rPr>
              <w:t xml:space="preserve"> </w:t>
            </w:r>
            <w:r w:rsidRPr="00A71BA1">
              <w:rPr>
                <w:color w:val="00B9F2"/>
                <w:sz w:val="24"/>
              </w:rPr>
              <w:t>and</w:t>
            </w:r>
            <w:r w:rsidRPr="00A71BA1">
              <w:rPr>
                <w:color w:val="00B9F2"/>
                <w:spacing w:val="-6"/>
                <w:sz w:val="24"/>
              </w:rPr>
              <w:t xml:space="preserve"> </w:t>
            </w:r>
            <w:r w:rsidRPr="00A71BA1">
              <w:rPr>
                <w:color w:val="00B9F2"/>
                <w:sz w:val="24"/>
              </w:rPr>
              <w:t>activities</w:t>
            </w:r>
            <w:r w:rsidRPr="00A71BA1">
              <w:rPr>
                <w:color w:val="00B9F2"/>
                <w:spacing w:val="-5"/>
                <w:sz w:val="24"/>
              </w:rPr>
              <w:t xml:space="preserve"> </w:t>
            </w:r>
            <w:r w:rsidRPr="00A71BA1">
              <w:rPr>
                <w:color w:val="00B9F2"/>
                <w:sz w:val="24"/>
              </w:rPr>
              <w:t>offered</w:t>
            </w:r>
            <w:r w:rsidRPr="00A71BA1">
              <w:rPr>
                <w:color w:val="00B9F2"/>
                <w:spacing w:val="-5"/>
                <w:sz w:val="24"/>
              </w:rPr>
              <w:t xml:space="preserve"> </w:t>
            </w:r>
            <w:r w:rsidRPr="00A71BA1">
              <w:rPr>
                <w:color w:val="00B9F2"/>
                <w:sz w:val="24"/>
              </w:rPr>
              <w:t>to</w:t>
            </w:r>
            <w:r w:rsidRPr="00A71BA1">
              <w:rPr>
                <w:color w:val="00B9F2"/>
                <w:spacing w:val="-6"/>
                <w:sz w:val="24"/>
              </w:rPr>
              <w:t xml:space="preserve"> </w:t>
            </w:r>
            <w:r w:rsidRPr="00A71BA1">
              <w:rPr>
                <w:color w:val="00B9F2"/>
                <w:sz w:val="24"/>
              </w:rPr>
              <w:t>all</w:t>
            </w:r>
            <w:r w:rsidRPr="00A71BA1">
              <w:rPr>
                <w:color w:val="00B9F2"/>
                <w:spacing w:val="-6"/>
                <w:sz w:val="24"/>
              </w:rPr>
              <w:t xml:space="preserve"> </w:t>
            </w:r>
            <w:r w:rsidRPr="00A71BA1">
              <w:rPr>
                <w:color w:val="00B9F2"/>
                <w:sz w:val="24"/>
              </w:rPr>
              <w:t>pupils   £3000</w:t>
            </w:r>
          </w:p>
        </w:tc>
      </w:tr>
      <w:tr w:rsidR="00A71BA1" w:rsidRPr="00A71BA1" w14:paraId="0E62EE22" w14:textId="77777777" w:rsidTr="00DD6C02">
        <w:trPr>
          <w:trHeight w:val="327"/>
        </w:trPr>
        <w:tc>
          <w:tcPr>
            <w:tcW w:w="4944" w:type="dxa"/>
          </w:tcPr>
          <w:p w14:paraId="26CFC2A1" w14:textId="77777777" w:rsidR="00A71BA1" w:rsidRPr="00A71BA1" w:rsidRDefault="00A71BA1" w:rsidP="00A71BA1">
            <w:pPr>
              <w:spacing w:before="149"/>
              <w:rPr>
                <w:sz w:val="24"/>
              </w:rPr>
            </w:pPr>
            <w:r w:rsidRPr="00A71BA1">
              <w:rPr>
                <w:sz w:val="24"/>
              </w:rPr>
              <w:t>Provide a breadth of experience in class PE provision to enable pupils to experience a range of sports.</w:t>
            </w:r>
          </w:p>
          <w:p w14:paraId="0B6A66FE" w14:textId="77777777" w:rsidR="00A71BA1" w:rsidRPr="00A71BA1" w:rsidRDefault="00A71BA1" w:rsidP="00A71BA1">
            <w:pPr>
              <w:spacing w:before="149"/>
              <w:rPr>
                <w:sz w:val="24"/>
              </w:rPr>
            </w:pPr>
            <w:r w:rsidRPr="00A71BA1">
              <w:rPr>
                <w:sz w:val="24"/>
              </w:rPr>
              <w:t>Take part in a range of inter and intra sports competitions</w:t>
            </w:r>
          </w:p>
          <w:p w14:paraId="0BFDE336" w14:textId="77777777" w:rsidR="00A71BA1" w:rsidRPr="00A71BA1" w:rsidRDefault="00A71BA1" w:rsidP="00A71BA1">
            <w:pPr>
              <w:spacing w:before="149"/>
              <w:rPr>
                <w:sz w:val="24"/>
              </w:rPr>
            </w:pPr>
            <w:r w:rsidRPr="00A71BA1">
              <w:rPr>
                <w:sz w:val="24"/>
              </w:rPr>
              <w:t>Ensure a wide variety of after school provision available</w:t>
            </w:r>
          </w:p>
          <w:p w14:paraId="2602464A" w14:textId="77777777" w:rsidR="00A71BA1" w:rsidRPr="00A71BA1" w:rsidRDefault="00A71BA1" w:rsidP="00A71BA1">
            <w:pPr>
              <w:spacing w:before="149"/>
              <w:rPr>
                <w:sz w:val="24"/>
              </w:rPr>
            </w:pPr>
            <w:r w:rsidRPr="00A71BA1">
              <w:rPr>
                <w:sz w:val="24"/>
              </w:rPr>
              <w:t xml:space="preserve">Ensure as many pupils as possible experience additional sports, team building, outdoor activities through attending residential </w:t>
            </w:r>
          </w:p>
          <w:p w14:paraId="404F5D26" w14:textId="77777777" w:rsidR="00A71BA1" w:rsidRPr="00A71BA1" w:rsidRDefault="00A71BA1" w:rsidP="00A71BA1">
            <w:pPr>
              <w:spacing w:before="149"/>
              <w:ind w:left="66"/>
              <w:rPr>
                <w:sz w:val="24"/>
              </w:rPr>
            </w:pPr>
          </w:p>
          <w:p w14:paraId="3FB55398" w14:textId="77777777" w:rsidR="00A71BA1" w:rsidRPr="00A71BA1" w:rsidRDefault="00A71BA1" w:rsidP="00A71BA1">
            <w:pPr>
              <w:rPr>
                <w:b/>
                <w:color w:val="00B9F2"/>
                <w:sz w:val="24"/>
              </w:rPr>
            </w:pPr>
          </w:p>
        </w:tc>
        <w:tc>
          <w:tcPr>
            <w:tcW w:w="6250" w:type="dxa"/>
            <w:gridSpan w:val="2"/>
          </w:tcPr>
          <w:p w14:paraId="2A54D16D" w14:textId="77777777" w:rsidR="00A71BA1" w:rsidRPr="00A71BA1" w:rsidRDefault="00A71BA1" w:rsidP="00A71BA1">
            <w:pPr>
              <w:rPr>
                <w:sz w:val="24"/>
              </w:rPr>
            </w:pPr>
            <w:r w:rsidRPr="00A71BA1">
              <w:rPr>
                <w:sz w:val="24"/>
              </w:rPr>
              <w:lastRenderedPageBreak/>
              <w:t>Curriculum planning map has been reviewed with additional activities, and a breadth of provision catered for.</w:t>
            </w:r>
          </w:p>
          <w:p w14:paraId="12F308F5" w14:textId="77777777" w:rsidR="00A71BA1" w:rsidRPr="00A71BA1" w:rsidRDefault="00A71BA1" w:rsidP="00A71BA1">
            <w:pPr>
              <w:rPr>
                <w:sz w:val="24"/>
              </w:rPr>
            </w:pPr>
          </w:p>
          <w:p w14:paraId="10AB67FD" w14:textId="77777777" w:rsidR="00A71BA1" w:rsidRPr="00A71BA1" w:rsidRDefault="00A71BA1" w:rsidP="00A71BA1">
            <w:pPr>
              <w:rPr>
                <w:sz w:val="24"/>
              </w:rPr>
            </w:pPr>
            <w:r w:rsidRPr="00A71BA1">
              <w:rPr>
                <w:sz w:val="24"/>
              </w:rPr>
              <w:t>Additional inter school competitions arranged – football and cricket took place and were popular</w:t>
            </w:r>
          </w:p>
          <w:p w14:paraId="1AC1053E" w14:textId="77777777" w:rsidR="00A71BA1" w:rsidRPr="00A71BA1" w:rsidRDefault="00A71BA1" w:rsidP="00A71BA1">
            <w:pPr>
              <w:rPr>
                <w:sz w:val="24"/>
              </w:rPr>
            </w:pPr>
          </w:p>
          <w:p w14:paraId="79F2D511" w14:textId="77777777" w:rsidR="00A71BA1" w:rsidRPr="00A71BA1" w:rsidRDefault="00A71BA1" w:rsidP="00A71BA1">
            <w:pPr>
              <w:rPr>
                <w:sz w:val="24"/>
              </w:rPr>
            </w:pPr>
            <w:r w:rsidRPr="00A71BA1">
              <w:rPr>
                <w:sz w:val="24"/>
              </w:rPr>
              <w:t>52% of KS 2 children took part in at least one of these activities</w:t>
            </w:r>
          </w:p>
          <w:p w14:paraId="73E4DA32" w14:textId="77777777" w:rsidR="00A71BA1" w:rsidRPr="00A71BA1" w:rsidRDefault="00A71BA1" w:rsidP="00A71BA1">
            <w:pPr>
              <w:rPr>
                <w:sz w:val="24"/>
              </w:rPr>
            </w:pPr>
          </w:p>
          <w:p w14:paraId="2D939518" w14:textId="77777777" w:rsidR="00A71BA1" w:rsidRPr="00A71BA1" w:rsidRDefault="00A71BA1" w:rsidP="00A71BA1">
            <w:pPr>
              <w:rPr>
                <w:sz w:val="24"/>
              </w:rPr>
            </w:pPr>
            <w:r w:rsidRPr="00A71BA1">
              <w:rPr>
                <w:sz w:val="24"/>
              </w:rPr>
              <w:t>100% of KS 1 children who took part in a Forest school session in 2022-23</w:t>
            </w:r>
          </w:p>
          <w:p w14:paraId="11CB86F9" w14:textId="77777777" w:rsidR="00A71BA1" w:rsidRPr="00A71BA1" w:rsidRDefault="00A71BA1" w:rsidP="00A71BA1">
            <w:pPr>
              <w:rPr>
                <w:sz w:val="24"/>
              </w:rPr>
            </w:pPr>
          </w:p>
          <w:p w14:paraId="4805BC59" w14:textId="77777777" w:rsidR="00A71BA1" w:rsidRPr="00A71BA1" w:rsidRDefault="00A71BA1" w:rsidP="00A71BA1">
            <w:pPr>
              <w:rPr>
                <w:sz w:val="24"/>
              </w:rPr>
            </w:pPr>
            <w:r w:rsidRPr="00A71BA1">
              <w:rPr>
                <w:sz w:val="24"/>
              </w:rPr>
              <w:lastRenderedPageBreak/>
              <w:t>72% of children in KS 2 who took part in a residential visit which involved outdoor / adventurous activities during 2022 /23.</w:t>
            </w:r>
          </w:p>
          <w:p w14:paraId="1F177D86" w14:textId="77777777" w:rsidR="00A71BA1" w:rsidRPr="00A71BA1" w:rsidRDefault="00A71BA1" w:rsidP="00A71BA1">
            <w:pPr>
              <w:rPr>
                <w:sz w:val="24"/>
              </w:rPr>
            </w:pPr>
          </w:p>
        </w:tc>
        <w:tc>
          <w:tcPr>
            <w:tcW w:w="3640" w:type="dxa"/>
          </w:tcPr>
          <w:p w14:paraId="63373354" w14:textId="77777777" w:rsidR="00A71BA1" w:rsidRPr="00A71BA1" w:rsidRDefault="00A71BA1" w:rsidP="00A71BA1">
            <w:pPr>
              <w:rPr>
                <w:sz w:val="24"/>
              </w:rPr>
            </w:pPr>
            <w:r w:rsidRPr="00A71BA1">
              <w:rPr>
                <w:sz w:val="24"/>
              </w:rPr>
              <w:lastRenderedPageBreak/>
              <w:t>Ensure sports coach and teachers are provided with time to receive appropriate support and guidance as necessary.</w:t>
            </w:r>
          </w:p>
          <w:p w14:paraId="57B8F974" w14:textId="77777777" w:rsidR="00A71BA1" w:rsidRPr="00A71BA1" w:rsidRDefault="00A71BA1" w:rsidP="00A71BA1">
            <w:pPr>
              <w:rPr>
                <w:sz w:val="24"/>
              </w:rPr>
            </w:pPr>
            <w:r w:rsidRPr="00A71BA1">
              <w:rPr>
                <w:sz w:val="24"/>
              </w:rPr>
              <w:t xml:space="preserve">Continue with inter school sports / flag system to enable as many children to participate in sports activities as possible </w:t>
            </w:r>
          </w:p>
          <w:p w14:paraId="6E46AC1B" w14:textId="77777777" w:rsidR="00A71BA1" w:rsidRPr="00A71BA1" w:rsidRDefault="00A71BA1" w:rsidP="00A71BA1">
            <w:pPr>
              <w:rPr>
                <w:sz w:val="24"/>
              </w:rPr>
            </w:pPr>
          </w:p>
          <w:p w14:paraId="28458743" w14:textId="77777777" w:rsidR="00A71BA1" w:rsidRPr="00A71BA1" w:rsidRDefault="00A71BA1" w:rsidP="00A71BA1">
            <w:pPr>
              <w:rPr>
                <w:sz w:val="24"/>
              </w:rPr>
            </w:pPr>
            <w:r w:rsidRPr="00A71BA1">
              <w:rPr>
                <w:sz w:val="24"/>
              </w:rPr>
              <w:t>In May 2024, consider applying for primary games award</w:t>
            </w:r>
          </w:p>
        </w:tc>
      </w:tr>
      <w:tr w:rsidR="00A71BA1" w:rsidRPr="00A71BA1" w14:paraId="05B574AA" w14:textId="77777777" w:rsidTr="00DD6C02">
        <w:trPr>
          <w:trHeight w:val="327"/>
        </w:trPr>
        <w:tc>
          <w:tcPr>
            <w:tcW w:w="14834" w:type="dxa"/>
            <w:gridSpan w:val="4"/>
          </w:tcPr>
          <w:p w14:paraId="04564B33" w14:textId="77777777" w:rsidR="00A71BA1" w:rsidRPr="00A71BA1" w:rsidRDefault="00A71BA1" w:rsidP="00A71BA1">
            <w:pPr>
              <w:rPr>
                <w:b/>
                <w:color w:val="00B9F2"/>
                <w:sz w:val="24"/>
              </w:rPr>
            </w:pPr>
            <w:r w:rsidRPr="00A71BA1">
              <w:rPr>
                <w:b/>
                <w:color w:val="00B9F2"/>
                <w:sz w:val="24"/>
              </w:rPr>
              <w:t>Key</w:t>
            </w:r>
            <w:r w:rsidRPr="00A71BA1">
              <w:rPr>
                <w:b/>
                <w:color w:val="00B9F2"/>
                <w:spacing w:val="-8"/>
                <w:sz w:val="24"/>
              </w:rPr>
              <w:t xml:space="preserve"> </w:t>
            </w:r>
            <w:r w:rsidRPr="00A71BA1">
              <w:rPr>
                <w:b/>
                <w:color w:val="00B9F2"/>
                <w:sz w:val="24"/>
              </w:rPr>
              <w:t>indicator</w:t>
            </w:r>
            <w:r w:rsidRPr="00A71BA1">
              <w:rPr>
                <w:b/>
                <w:color w:val="00B9F2"/>
                <w:spacing w:val="-7"/>
                <w:sz w:val="24"/>
              </w:rPr>
              <w:t xml:space="preserve"> </w:t>
            </w:r>
            <w:r w:rsidRPr="00A71BA1">
              <w:rPr>
                <w:b/>
                <w:color w:val="00B9F2"/>
                <w:sz w:val="24"/>
              </w:rPr>
              <w:t>5:</w:t>
            </w:r>
            <w:r w:rsidRPr="00A71BA1">
              <w:rPr>
                <w:b/>
                <w:color w:val="00B9F2"/>
                <w:spacing w:val="-7"/>
                <w:sz w:val="24"/>
              </w:rPr>
              <w:t xml:space="preserve"> </w:t>
            </w:r>
            <w:r w:rsidRPr="00A71BA1">
              <w:rPr>
                <w:color w:val="00B9F2"/>
                <w:sz w:val="24"/>
              </w:rPr>
              <w:t>Increased</w:t>
            </w:r>
            <w:r w:rsidRPr="00A71BA1">
              <w:rPr>
                <w:color w:val="00B9F2"/>
                <w:spacing w:val="-7"/>
                <w:sz w:val="24"/>
              </w:rPr>
              <w:t xml:space="preserve"> </w:t>
            </w:r>
            <w:r w:rsidRPr="00A71BA1">
              <w:rPr>
                <w:color w:val="00B9F2"/>
                <w:sz w:val="24"/>
              </w:rPr>
              <w:t>participation</w:t>
            </w:r>
            <w:r w:rsidRPr="00A71BA1">
              <w:rPr>
                <w:color w:val="00B9F2"/>
                <w:spacing w:val="-9"/>
                <w:sz w:val="24"/>
              </w:rPr>
              <w:t xml:space="preserve"> </w:t>
            </w:r>
            <w:r w:rsidRPr="00A71BA1">
              <w:rPr>
                <w:color w:val="00B9F2"/>
                <w:sz w:val="24"/>
              </w:rPr>
              <w:t>in</w:t>
            </w:r>
            <w:r w:rsidRPr="00A71BA1">
              <w:rPr>
                <w:color w:val="00B9F2"/>
                <w:spacing w:val="-8"/>
                <w:sz w:val="24"/>
              </w:rPr>
              <w:t xml:space="preserve"> </w:t>
            </w:r>
            <w:r w:rsidRPr="00A71BA1">
              <w:rPr>
                <w:color w:val="00B9F2"/>
                <w:sz w:val="24"/>
              </w:rPr>
              <w:t>competitive</w:t>
            </w:r>
            <w:r w:rsidRPr="00A71BA1">
              <w:rPr>
                <w:color w:val="00B9F2"/>
                <w:spacing w:val="-7"/>
                <w:sz w:val="24"/>
              </w:rPr>
              <w:t xml:space="preserve"> </w:t>
            </w:r>
            <w:r w:rsidRPr="00A71BA1">
              <w:rPr>
                <w:color w:val="00B9F2"/>
                <w:sz w:val="24"/>
              </w:rPr>
              <w:t xml:space="preserve">sport   </w:t>
            </w:r>
          </w:p>
          <w:p w14:paraId="7D8F8385" w14:textId="77777777" w:rsidR="00A71BA1" w:rsidRPr="00A71BA1" w:rsidRDefault="00A71BA1" w:rsidP="00A71BA1">
            <w:pPr>
              <w:rPr>
                <w:b/>
                <w:color w:val="00B9F2"/>
                <w:sz w:val="24"/>
              </w:rPr>
            </w:pPr>
          </w:p>
        </w:tc>
      </w:tr>
      <w:tr w:rsidR="00A71BA1" w:rsidRPr="00A71BA1" w14:paraId="22DF6910" w14:textId="77777777" w:rsidTr="00DD6C02">
        <w:trPr>
          <w:trHeight w:val="327"/>
        </w:trPr>
        <w:tc>
          <w:tcPr>
            <w:tcW w:w="4944" w:type="dxa"/>
          </w:tcPr>
          <w:p w14:paraId="1D494E3D" w14:textId="77777777" w:rsidR="00A71BA1" w:rsidRPr="00A71BA1" w:rsidRDefault="00A71BA1" w:rsidP="00A71BA1">
            <w:r w:rsidRPr="00A71BA1">
              <w:t>Ensure broad range of competitions entered</w:t>
            </w:r>
          </w:p>
          <w:p w14:paraId="204B41A5" w14:textId="77777777" w:rsidR="00A71BA1" w:rsidRPr="00A71BA1" w:rsidRDefault="00A71BA1" w:rsidP="00A71BA1"/>
          <w:p w14:paraId="0222155C" w14:textId="77777777" w:rsidR="00A71BA1" w:rsidRPr="00A71BA1" w:rsidRDefault="00A71BA1" w:rsidP="00A71BA1">
            <w:r w:rsidRPr="00A71BA1">
              <w:t>House system used as teams for inter house sports competitions – ensure inter house competitions run at regular intervals</w:t>
            </w:r>
          </w:p>
          <w:p w14:paraId="709A29A9" w14:textId="77777777" w:rsidR="00A71BA1" w:rsidRPr="00A71BA1" w:rsidRDefault="00A71BA1" w:rsidP="00A71BA1"/>
          <w:p w14:paraId="653D1DEC" w14:textId="77777777" w:rsidR="00A71BA1" w:rsidRPr="00A71BA1" w:rsidRDefault="00A71BA1" w:rsidP="00A71BA1">
            <w:r w:rsidRPr="00A71BA1">
              <w:t>Ensure involving girls in physical education and sports competitions is prioritised</w:t>
            </w:r>
          </w:p>
          <w:p w14:paraId="74B1DC4B" w14:textId="77777777" w:rsidR="00A71BA1" w:rsidRPr="00A71BA1" w:rsidRDefault="00A71BA1" w:rsidP="00A71BA1">
            <w:pPr>
              <w:rPr>
                <w:b/>
                <w:color w:val="00B9F2"/>
                <w:sz w:val="24"/>
              </w:rPr>
            </w:pPr>
          </w:p>
        </w:tc>
        <w:tc>
          <w:tcPr>
            <w:tcW w:w="6250" w:type="dxa"/>
            <w:gridSpan w:val="2"/>
          </w:tcPr>
          <w:p w14:paraId="665D2939" w14:textId="77777777" w:rsidR="00A71BA1" w:rsidRPr="00A71BA1" w:rsidRDefault="00A71BA1" w:rsidP="00A71BA1">
            <w:pPr>
              <w:rPr>
                <w:sz w:val="24"/>
              </w:rPr>
            </w:pPr>
            <w:r w:rsidRPr="00A71BA1">
              <w:rPr>
                <w:sz w:val="24"/>
              </w:rPr>
              <w:t>School entered a range of competitive and non- competitive sports events organised through the family of schools.</w:t>
            </w:r>
          </w:p>
          <w:p w14:paraId="1F0352D7" w14:textId="77777777" w:rsidR="00A71BA1" w:rsidRPr="00A71BA1" w:rsidRDefault="00A71BA1" w:rsidP="00A71BA1">
            <w:pPr>
              <w:rPr>
                <w:sz w:val="24"/>
              </w:rPr>
            </w:pPr>
          </w:p>
          <w:p w14:paraId="5D8DC17E" w14:textId="77777777" w:rsidR="00A71BA1" w:rsidRPr="00A71BA1" w:rsidRDefault="00A71BA1" w:rsidP="00A71BA1">
            <w:pPr>
              <w:rPr>
                <w:sz w:val="24"/>
              </w:rPr>
            </w:pPr>
            <w:r w:rsidRPr="00A71BA1">
              <w:rPr>
                <w:sz w:val="24"/>
              </w:rPr>
              <w:t>These included  orienteering, basketball, football, multi sports and gymnastics</w:t>
            </w:r>
          </w:p>
          <w:p w14:paraId="2244F23D" w14:textId="77777777" w:rsidR="00A71BA1" w:rsidRPr="00A71BA1" w:rsidRDefault="00A71BA1" w:rsidP="00A71BA1">
            <w:pPr>
              <w:rPr>
                <w:sz w:val="24"/>
              </w:rPr>
            </w:pPr>
          </w:p>
          <w:p w14:paraId="4A0DE47A" w14:textId="77777777" w:rsidR="00A71BA1" w:rsidRPr="00A71BA1" w:rsidRDefault="00A71BA1" w:rsidP="00A71BA1">
            <w:pPr>
              <w:rPr>
                <w:b/>
                <w:color w:val="00B9F2"/>
                <w:sz w:val="24"/>
              </w:rPr>
            </w:pPr>
            <w:r w:rsidRPr="00A71BA1">
              <w:rPr>
                <w:sz w:val="24"/>
              </w:rPr>
              <w:t>School arranged regular sports coaching sessions specifically for girls. These included football sessions and multi sports sessions arranged by the linked comprehensive school</w:t>
            </w:r>
          </w:p>
        </w:tc>
        <w:tc>
          <w:tcPr>
            <w:tcW w:w="3640" w:type="dxa"/>
          </w:tcPr>
          <w:p w14:paraId="1202FFC1" w14:textId="77777777" w:rsidR="00A71BA1" w:rsidRPr="00A71BA1" w:rsidRDefault="00A71BA1" w:rsidP="00A71BA1">
            <w:pPr>
              <w:rPr>
                <w:sz w:val="24"/>
              </w:rPr>
            </w:pPr>
            <w:r w:rsidRPr="00A71BA1">
              <w:rPr>
                <w:sz w:val="24"/>
              </w:rPr>
              <w:t>Excellent transport provision enables school to take part in these opportunities</w:t>
            </w:r>
          </w:p>
          <w:p w14:paraId="181A4404" w14:textId="77777777" w:rsidR="00A71BA1" w:rsidRPr="00A71BA1" w:rsidRDefault="00A71BA1" w:rsidP="00A71BA1">
            <w:pPr>
              <w:rPr>
                <w:sz w:val="24"/>
              </w:rPr>
            </w:pPr>
          </w:p>
          <w:p w14:paraId="42B00A12" w14:textId="77777777" w:rsidR="00A71BA1" w:rsidRPr="00A71BA1" w:rsidRDefault="00A71BA1" w:rsidP="00A71BA1">
            <w:pPr>
              <w:rPr>
                <w:sz w:val="24"/>
              </w:rPr>
            </w:pPr>
            <w:r w:rsidRPr="00A71BA1">
              <w:rPr>
                <w:sz w:val="24"/>
              </w:rPr>
              <w:t>These should continue ion 2023-24.</w:t>
            </w:r>
          </w:p>
          <w:p w14:paraId="767F2C5A" w14:textId="77777777" w:rsidR="00A71BA1" w:rsidRPr="00A71BA1" w:rsidRDefault="00A71BA1" w:rsidP="00A71BA1">
            <w:pPr>
              <w:rPr>
                <w:sz w:val="24"/>
              </w:rPr>
            </w:pPr>
          </w:p>
          <w:p w14:paraId="07D57468" w14:textId="77777777" w:rsidR="00A71BA1" w:rsidRPr="00A71BA1" w:rsidRDefault="00A71BA1" w:rsidP="00A71BA1">
            <w:pPr>
              <w:rPr>
                <w:b/>
                <w:color w:val="00B9F2"/>
                <w:sz w:val="24"/>
              </w:rPr>
            </w:pPr>
            <w:r w:rsidRPr="00A71BA1">
              <w:rPr>
                <w:sz w:val="24"/>
              </w:rPr>
              <w:t>School should target additional focussed provision, for girls and children less engaged or able , ion physical activity</w:t>
            </w:r>
          </w:p>
        </w:tc>
      </w:tr>
    </w:tbl>
    <w:p w14:paraId="0812FF9D" w14:textId="4099CBF8" w:rsidR="00A71BA1" w:rsidRDefault="00A71BA1">
      <w:pPr>
        <w:pStyle w:val="BodyText"/>
        <w:spacing w:before="44"/>
        <w:ind w:left="180"/>
      </w:pPr>
    </w:p>
    <w:p w14:paraId="6732B67E" w14:textId="69AA4D89" w:rsidR="00A71BA1" w:rsidRDefault="00A71BA1">
      <w:pPr>
        <w:pStyle w:val="BodyText"/>
        <w:spacing w:before="44"/>
        <w:ind w:left="180"/>
      </w:pPr>
    </w:p>
    <w:p w14:paraId="456D7BBA" w14:textId="6FCE55E3" w:rsidR="00A71BA1" w:rsidRDefault="00A71BA1">
      <w:pPr>
        <w:pStyle w:val="BodyText"/>
        <w:spacing w:before="44"/>
        <w:ind w:left="180"/>
      </w:pPr>
    </w:p>
    <w:p w14:paraId="59C1E5D1" w14:textId="772E857E" w:rsidR="00A71BA1" w:rsidRDefault="00A71BA1">
      <w:pPr>
        <w:pStyle w:val="BodyText"/>
        <w:spacing w:before="44"/>
        <w:ind w:left="180"/>
      </w:pPr>
    </w:p>
    <w:p w14:paraId="4EC42929" w14:textId="720681B4" w:rsidR="00A71BA1" w:rsidRDefault="00A71BA1">
      <w:pPr>
        <w:pStyle w:val="BodyText"/>
        <w:spacing w:before="44"/>
        <w:ind w:left="180"/>
      </w:pPr>
    </w:p>
    <w:p w14:paraId="7EAACE6C" w14:textId="1B4ACE24" w:rsidR="00A71BA1" w:rsidRDefault="00A71BA1">
      <w:pPr>
        <w:pStyle w:val="BodyText"/>
        <w:spacing w:before="44"/>
        <w:ind w:left="180"/>
      </w:pPr>
    </w:p>
    <w:p w14:paraId="1FD2F3BA" w14:textId="6A467283" w:rsidR="00CD369B" w:rsidRDefault="00CD369B">
      <w:pPr>
        <w:pStyle w:val="BodyText"/>
        <w:spacing w:before="44"/>
        <w:ind w:left="180"/>
      </w:pPr>
    </w:p>
    <w:p w14:paraId="2BA3FED5" w14:textId="2E2F11AB" w:rsidR="00CD369B" w:rsidRDefault="00CD369B">
      <w:pPr>
        <w:pStyle w:val="BodyText"/>
        <w:spacing w:before="44"/>
        <w:ind w:left="180"/>
      </w:pPr>
    </w:p>
    <w:p w14:paraId="5EC59CFE" w14:textId="15076C31" w:rsidR="00CD369B" w:rsidRDefault="00CD369B">
      <w:pPr>
        <w:pStyle w:val="BodyText"/>
        <w:spacing w:before="44"/>
        <w:ind w:left="180"/>
      </w:pPr>
    </w:p>
    <w:p w14:paraId="58CE61CD" w14:textId="290E66D4" w:rsidR="00CD369B" w:rsidRDefault="00CD369B">
      <w:pPr>
        <w:pStyle w:val="BodyText"/>
        <w:spacing w:before="44"/>
        <w:ind w:left="180"/>
      </w:pPr>
    </w:p>
    <w:p w14:paraId="288BAE35" w14:textId="77777777" w:rsidR="00CD369B" w:rsidRDefault="00CD369B">
      <w:pPr>
        <w:pStyle w:val="BodyText"/>
        <w:spacing w:before="44"/>
        <w:ind w:left="180"/>
      </w:pPr>
    </w:p>
    <w:p w14:paraId="28B959A4" w14:textId="14A82407" w:rsidR="00A71BA1" w:rsidRDefault="00A71BA1">
      <w:pPr>
        <w:pStyle w:val="BodyText"/>
        <w:spacing w:before="44"/>
        <w:ind w:left="180"/>
      </w:pPr>
    </w:p>
    <w:p w14:paraId="117ACCC1" w14:textId="316C8FB6" w:rsidR="00A71BA1" w:rsidRDefault="00A71BA1">
      <w:pPr>
        <w:pStyle w:val="BodyText"/>
        <w:spacing w:before="44"/>
        <w:ind w:left="180"/>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06DE5758" w:rsidR="0069539B" w:rsidRDefault="00FD26C0">
      <w:pPr>
        <w:pStyle w:val="BodyText"/>
        <w:spacing w:line="331" w:lineRule="exact"/>
        <w:ind w:left="180"/>
        <w:rPr>
          <w:color w:val="231F20"/>
          <w:spacing w:val="-2"/>
        </w:rPr>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1AC9706F" w14:textId="77777777" w:rsidR="002A60C4" w:rsidRDefault="002A60C4">
      <w:pPr>
        <w:pStyle w:val="BodyText"/>
        <w:spacing w:line="331" w:lineRule="exact"/>
        <w:ind w:left="180"/>
        <w:rPr>
          <w:color w:val="231F20"/>
          <w:spacing w:val="-2"/>
        </w:rPr>
      </w:pPr>
    </w:p>
    <w:p w14:paraId="798C86CF" w14:textId="6652CEF5"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2A60C4" w14:paraId="3A055367" w14:textId="77777777" w:rsidTr="007A472B">
        <w:trPr>
          <w:trHeight w:val="1103"/>
        </w:trPr>
        <w:tc>
          <w:tcPr>
            <w:tcW w:w="3051" w:type="dxa"/>
          </w:tcPr>
          <w:p w14:paraId="38DD85B9" w14:textId="77777777" w:rsidR="002A60C4" w:rsidRDefault="002A60C4" w:rsidP="007A472B">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051" w:type="dxa"/>
          </w:tcPr>
          <w:p w14:paraId="255FCB06" w14:textId="77777777" w:rsidR="002A60C4" w:rsidRDefault="002A60C4" w:rsidP="007A472B">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66FC5D39" w14:textId="77777777" w:rsidR="002A60C4" w:rsidRDefault="002A60C4" w:rsidP="007A472B">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7A914ED0" w14:textId="77777777" w:rsidR="002A60C4" w:rsidRDefault="002A60C4" w:rsidP="007A472B">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33896C1D" w14:textId="77777777" w:rsidR="002A60C4" w:rsidRDefault="002A60C4" w:rsidP="007A472B">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2A60C4" w14:paraId="623AF946" w14:textId="77777777" w:rsidTr="002A60C4">
        <w:trPr>
          <w:trHeight w:val="1263"/>
        </w:trPr>
        <w:tc>
          <w:tcPr>
            <w:tcW w:w="3051" w:type="dxa"/>
          </w:tcPr>
          <w:p w14:paraId="6A102784" w14:textId="77777777" w:rsidR="002A60C4" w:rsidRPr="0004410B" w:rsidRDefault="002A60C4" w:rsidP="002A60C4">
            <w:pPr>
              <w:pStyle w:val="TableParagraph"/>
              <w:spacing w:before="18" w:line="235" w:lineRule="auto"/>
              <w:ind w:right="162"/>
              <w:rPr>
                <w:color w:val="4C4D4F"/>
                <w:sz w:val="24"/>
                <w:szCs w:val="24"/>
              </w:rPr>
            </w:pPr>
            <w:r w:rsidRPr="0004410B">
              <w:rPr>
                <w:color w:val="4C4D4F"/>
                <w:sz w:val="24"/>
                <w:szCs w:val="24"/>
              </w:rPr>
              <w:t>To coach sports leaders who will support younger pupils with physical activity at break times</w:t>
            </w:r>
          </w:p>
          <w:p w14:paraId="74443FBA" w14:textId="36E10F24" w:rsidR="002A60C4" w:rsidRPr="0004410B" w:rsidRDefault="002A60C4" w:rsidP="007A472B">
            <w:pPr>
              <w:pStyle w:val="TableParagraph"/>
              <w:spacing w:before="18" w:line="235" w:lineRule="auto"/>
              <w:ind w:right="162"/>
              <w:rPr>
                <w:i/>
                <w:sz w:val="24"/>
                <w:szCs w:val="24"/>
              </w:rPr>
            </w:pPr>
          </w:p>
        </w:tc>
        <w:tc>
          <w:tcPr>
            <w:tcW w:w="3051" w:type="dxa"/>
          </w:tcPr>
          <w:p w14:paraId="1C4E036F" w14:textId="44F556B1" w:rsidR="002A60C4" w:rsidRPr="0004410B" w:rsidRDefault="00524889" w:rsidP="00524889">
            <w:pPr>
              <w:pStyle w:val="TableParagraph"/>
              <w:spacing w:before="18" w:line="235" w:lineRule="auto"/>
              <w:ind w:left="0" w:right="131"/>
              <w:rPr>
                <w:color w:val="4C4D4F"/>
                <w:sz w:val="24"/>
                <w:szCs w:val="24"/>
              </w:rPr>
            </w:pPr>
            <w:r>
              <w:rPr>
                <w:color w:val="4C4D4F"/>
                <w:sz w:val="24"/>
                <w:szCs w:val="24"/>
              </w:rPr>
              <w:t>Develop children’s leadership skills. Helps ensure children are active at break times</w:t>
            </w:r>
          </w:p>
          <w:p w14:paraId="62F58451" w14:textId="2C00D466" w:rsidR="002A60C4" w:rsidRPr="0004410B" w:rsidRDefault="002A60C4" w:rsidP="007A472B">
            <w:pPr>
              <w:pStyle w:val="TableParagraph"/>
              <w:spacing w:before="1"/>
              <w:ind w:left="79"/>
              <w:rPr>
                <w:i/>
                <w:sz w:val="24"/>
                <w:szCs w:val="24"/>
              </w:rPr>
            </w:pPr>
          </w:p>
        </w:tc>
        <w:tc>
          <w:tcPr>
            <w:tcW w:w="3874" w:type="dxa"/>
          </w:tcPr>
          <w:p w14:paraId="6F9F661B" w14:textId="77777777" w:rsidR="002A60C4" w:rsidRPr="0004410B" w:rsidRDefault="002A60C4" w:rsidP="002A60C4">
            <w:pPr>
              <w:pStyle w:val="TableParagraph"/>
              <w:spacing w:before="18" w:line="235" w:lineRule="auto"/>
              <w:ind w:left="79" w:right="206"/>
              <w:rPr>
                <w:b/>
                <w:color w:val="4C4D4F"/>
                <w:sz w:val="24"/>
                <w:szCs w:val="24"/>
              </w:rPr>
            </w:pPr>
            <w:r w:rsidRPr="0004410B">
              <w:rPr>
                <w:b/>
                <w:color w:val="4C4D4F"/>
                <w:sz w:val="24"/>
                <w:szCs w:val="24"/>
              </w:rPr>
              <w:t>Key Indicator 1</w:t>
            </w:r>
          </w:p>
          <w:p w14:paraId="511D1464" w14:textId="77777777" w:rsidR="002A60C4" w:rsidRPr="0004410B" w:rsidRDefault="002A60C4" w:rsidP="002A60C4">
            <w:pPr>
              <w:pStyle w:val="TableParagraph"/>
              <w:spacing w:before="18" w:line="235" w:lineRule="auto"/>
              <w:ind w:left="79" w:right="206"/>
              <w:rPr>
                <w:color w:val="4C4D4F"/>
                <w:sz w:val="24"/>
                <w:szCs w:val="24"/>
              </w:rPr>
            </w:pPr>
          </w:p>
          <w:p w14:paraId="63A42076" w14:textId="77777777" w:rsidR="002A60C4" w:rsidRPr="0004410B" w:rsidRDefault="002A60C4" w:rsidP="002A60C4">
            <w:pPr>
              <w:pStyle w:val="TableParagraph"/>
              <w:spacing w:before="18" w:line="235" w:lineRule="auto"/>
              <w:ind w:left="79" w:right="206"/>
              <w:rPr>
                <w:color w:val="4C4D4F"/>
                <w:sz w:val="24"/>
                <w:szCs w:val="24"/>
              </w:rPr>
            </w:pPr>
            <w:r w:rsidRPr="0004410B">
              <w:rPr>
                <w:color w:val="4C4D4F"/>
                <w:sz w:val="24"/>
                <w:szCs w:val="24"/>
              </w:rPr>
              <w:t>Engagement of all pupils in regular physical activity</w:t>
            </w:r>
          </w:p>
          <w:p w14:paraId="2A7E2A6E" w14:textId="77777777" w:rsidR="002A60C4" w:rsidRPr="0004410B" w:rsidRDefault="002A60C4" w:rsidP="002A60C4">
            <w:pPr>
              <w:pStyle w:val="TableParagraph"/>
              <w:spacing w:before="18" w:line="235" w:lineRule="auto"/>
              <w:ind w:left="79" w:right="206"/>
              <w:rPr>
                <w:color w:val="4C4D4F"/>
                <w:sz w:val="24"/>
                <w:szCs w:val="24"/>
              </w:rPr>
            </w:pPr>
          </w:p>
          <w:p w14:paraId="6466E3AC" w14:textId="5B677BAF" w:rsidR="002A60C4" w:rsidRPr="0004410B" w:rsidRDefault="002A60C4" w:rsidP="007A472B">
            <w:pPr>
              <w:pStyle w:val="TableParagraph"/>
              <w:spacing w:before="0" w:line="235" w:lineRule="auto"/>
              <w:ind w:left="79" w:right="206"/>
              <w:rPr>
                <w:i/>
                <w:sz w:val="24"/>
                <w:szCs w:val="24"/>
              </w:rPr>
            </w:pPr>
          </w:p>
        </w:tc>
        <w:tc>
          <w:tcPr>
            <w:tcW w:w="2740" w:type="dxa"/>
          </w:tcPr>
          <w:p w14:paraId="1547B6F5" w14:textId="77777777" w:rsidR="002A60C4" w:rsidRPr="0004410B" w:rsidRDefault="002A60C4" w:rsidP="002A60C4">
            <w:pPr>
              <w:pStyle w:val="TableParagraph"/>
              <w:spacing w:before="18" w:line="235" w:lineRule="auto"/>
              <w:ind w:left="79"/>
              <w:rPr>
                <w:color w:val="4C4D4F"/>
                <w:sz w:val="24"/>
                <w:szCs w:val="24"/>
              </w:rPr>
            </w:pPr>
            <w:r w:rsidRPr="0004410B">
              <w:rPr>
                <w:color w:val="4C4D4F"/>
                <w:sz w:val="24"/>
                <w:szCs w:val="24"/>
              </w:rPr>
              <w:t>More pupils will meet their daily physical activity goal, more pupils encouraged to take part in PE</w:t>
            </w:r>
          </w:p>
          <w:p w14:paraId="2840BD16" w14:textId="0B79D184" w:rsidR="002A60C4" w:rsidRPr="0004410B" w:rsidRDefault="002A60C4" w:rsidP="007A472B">
            <w:pPr>
              <w:pStyle w:val="TableParagraph"/>
              <w:spacing w:before="18" w:line="235" w:lineRule="auto"/>
              <w:ind w:left="79"/>
              <w:rPr>
                <w:i/>
                <w:sz w:val="24"/>
                <w:szCs w:val="24"/>
              </w:rPr>
            </w:pPr>
          </w:p>
        </w:tc>
        <w:tc>
          <w:tcPr>
            <w:tcW w:w="2702" w:type="dxa"/>
          </w:tcPr>
          <w:p w14:paraId="61F2E2CE" w14:textId="77777777" w:rsidR="002A60C4" w:rsidRPr="0004410B" w:rsidRDefault="002A60C4" w:rsidP="002A60C4">
            <w:pPr>
              <w:pStyle w:val="TableParagraph"/>
              <w:spacing w:before="18" w:line="235" w:lineRule="auto"/>
              <w:ind w:left="79" w:right="243"/>
              <w:rPr>
                <w:sz w:val="24"/>
                <w:szCs w:val="24"/>
              </w:rPr>
            </w:pPr>
            <w:r w:rsidRPr="0004410B">
              <w:rPr>
                <w:sz w:val="24"/>
                <w:szCs w:val="24"/>
              </w:rPr>
              <w:t xml:space="preserve">For two terms, employ an additional midday supervisor –  </w:t>
            </w:r>
          </w:p>
          <w:p w14:paraId="3DF3F345" w14:textId="77777777" w:rsidR="002A60C4" w:rsidRPr="0004410B" w:rsidRDefault="002A60C4" w:rsidP="002A60C4">
            <w:pPr>
              <w:pStyle w:val="TableParagraph"/>
              <w:spacing w:before="18" w:line="235" w:lineRule="auto"/>
              <w:ind w:left="79" w:right="243"/>
              <w:rPr>
                <w:sz w:val="24"/>
                <w:szCs w:val="24"/>
              </w:rPr>
            </w:pPr>
            <w:r w:rsidRPr="0004410B">
              <w:rPr>
                <w:sz w:val="24"/>
                <w:szCs w:val="24"/>
              </w:rPr>
              <w:t>Cost £100 a week</w:t>
            </w:r>
          </w:p>
          <w:p w14:paraId="52C87043" w14:textId="77777777" w:rsidR="002A60C4" w:rsidRPr="0004410B" w:rsidRDefault="002A60C4" w:rsidP="002A60C4">
            <w:pPr>
              <w:pStyle w:val="TableParagraph"/>
              <w:spacing w:before="18" w:line="235" w:lineRule="auto"/>
              <w:ind w:left="79" w:right="243"/>
              <w:rPr>
                <w:sz w:val="24"/>
                <w:szCs w:val="24"/>
              </w:rPr>
            </w:pPr>
          </w:p>
          <w:p w14:paraId="6E879E24" w14:textId="77777777" w:rsidR="002A60C4" w:rsidRPr="0004410B" w:rsidRDefault="002A60C4" w:rsidP="002A60C4">
            <w:pPr>
              <w:pStyle w:val="TableParagraph"/>
              <w:spacing w:before="18" w:line="235" w:lineRule="auto"/>
              <w:ind w:left="79" w:right="243"/>
              <w:rPr>
                <w:sz w:val="24"/>
                <w:szCs w:val="24"/>
              </w:rPr>
            </w:pPr>
            <w:r w:rsidRPr="0004410B">
              <w:rPr>
                <w:sz w:val="24"/>
                <w:szCs w:val="24"/>
              </w:rPr>
              <w:t>25 weeks £2500</w:t>
            </w:r>
          </w:p>
          <w:p w14:paraId="24295F55" w14:textId="730EB9DB" w:rsidR="002A60C4" w:rsidRPr="0004410B" w:rsidRDefault="002A60C4" w:rsidP="007A472B">
            <w:pPr>
              <w:pStyle w:val="TableParagraph"/>
              <w:spacing w:before="18" w:line="235" w:lineRule="auto"/>
              <w:ind w:left="0" w:right="243"/>
              <w:rPr>
                <w:i/>
                <w:sz w:val="24"/>
                <w:szCs w:val="24"/>
              </w:rPr>
            </w:pPr>
          </w:p>
        </w:tc>
      </w:tr>
    </w:tbl>
    <w:p w14:paraId="11DA7FB9" w14:textId="329A7B8D" w:rsidR="002A60C4" w:rsidRDefault="002A60C4">
      <w:pPr>
        <w:pStyle w:val="BodyText"/>
        <w:spacing w:line="331" w:lineRule="exact"/>
        <w:ind w:left="180"/>
      </w:pPr>
    </w:p>
    <w:p w14:paraId="6B828FFC" w14:textId="1CACDE66"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2A60C4" w14:paraId="227903F8" w14:textId="77777777" w:rsidTr="007A472B">
        <w:trPr>
          <w:trHeight w:val="1263"/>
        </w:trPr>
        <w:tc>
          <w:tcPr>
            <w:tcW w:w="3051" w:type="dxa"/>
          </w:tcPr>
          <w:p w14:paraId="22310F92" w14:textId="77777777" w:rsidR="002A60C4" w:rsidRPr="0004410B" w:rsidRDefault="002A60C4" w:rsidP="002A60C4">
            <w:pPr>
              <w:pStyle w:val="TableParagraph"/>
              <w:spacing w:before="18" w:line="235" w:lineRule="auto"/>
              <w:ind w:right="162"/>
              <w:rPr>
                <w:color w:val="4C4D4F"/>
                <w:sz w:val="24"/>
                <w:szCs w:val="24"/>
              </w:rPr>
            </w:pPr>
            <w:r w:rsidRPr="0004410B">
              <w:rPr>
                <w:color w:val="4C4D4F"/>
                <w:sz w:val="24"/>
                <w:szCs w:val="24"/>
              </w:rPr>
              <w:t>To extend wider sports provision ensuring there are opportunities before school, during break and after school to engage more children in physical activity</w:t>
            </w:r>
          </w:p>
          <w:p w14:paraId="5C085932" w14:textId="77777777" w:rsidR="002A60C4" w:rsidRPr="0004410B" w:rsidRDefault="002A60C4" w:rsidP="007A472B">
            <w:pPr>
              <w:pStyle w:val="TableParagraph"/>
              <w:spacing w:before="18" w:line="235" w:lineRule="auto"/>
              <w:ind w:right="162"/>
              <w:rPr>
                <w:i/>
                <w:sz w:val="24"/>
                <w:szCs w:val="24"/>
              </w:rPr>
            </w:pPr>
          </w:p>
        </w:tc>
        <w:tc>
          <w:tcPr>
            <w:tcW w:w="3051" w:type="dxa"/>
          </w:tcPr>
          <w:p w14:paraId="1ABA5A53" w14:textId="4C991E2E" w:rsidR="002A60C4" w:rsidRPr="0004410B" w:rsidRDefault="002A60C4" w:rsidP="002A60C4">
            <w:pPr>
              <w:pStyle w:val="TableParagraph"/>
              <w:spacing w:before="18" w:line="235" w:lineRule="auto"/>
              <w:ind w:left="79" w:right="131"/>
              <w:rPr>
                <w:color w:val="4C4D4F"/>
                <w:sz w:val="24"/>
                <w:szCs w:val="24"/>
              </w:rPr>
            </w:pPr>
            <w:r w:rsidRPr="0004410B">
              <w:rPr>
                <w:color w:val="4C4D4F"/>
                <w:sz w:val="24"/>
                <w:szCs w:val="24"/>
              </w:rPr>
              <w:t xml:space="preserve">Ensure provision is offered at wider range of times </w:t>
            </w:r>
            <w:r w:rsidR="00524889">
              <w:rPr>
                <w:color w:val="4C4D4F"/>
                <w:sz w:val="24"/>
                <w:szCs w:val="24"/>
              </w:rPr>
              <w:t xml:space="preserve">and </w:t>
            </w:r>
            <w:r w:rsidRPr="0004410B">
              <w:rPr>
                <w:color w:val="4C4D4F"/>
                <w:sz w:val="24"/>
                <w:szCs w:val="24"/>
              </w:rPr>
              <w:t>dates – offer provision at lunch time and in the mornings free of charge</w:t>
            </w:r>
          </w:p>
          <w:p w14:paraId="4752B0C0" w14:textId="77777777" w:rsidR="002A60C4" w:rsidRPr="0004410B" w:rsidRDefault="002A60C4" w:rsidP="007A472B">
            <w:pPr>
              <w:pStyle w:val="TableParagraph"/>
              <w:spacing w:before="1"/>
              <w:ind w:left="79"/>
              <w:rPr>
                <w:i/>
                <w:sz w:val="24"/>
                <w:szCs w:val="24"/>
              </w:rPr>
            </w:pPr>
          </w:p>
        </w:tc>
        <w:tc>
          <w:tcPr>
            <w:tcW w:w="3874" w:type="dxa"/>
          </w:tcPr>
          <w:p w14:paraId="340AEAAA" w14:textId="77777777" w:rsidR="002A60C4" w:rsidRPr="0004410B" w:rsidRDefault="002A60C4" w:rsidP="002A60C4">
            <w:pPr>
              <w:pStyle w:val="TableParagraph"/>
              <w:spacing w:before="18" w:line="235" w:lineRule="auto"/>
              <w:ind w:left="79" w:right="206"/>
              <w:rPr>
                <w:b/>
                <w:color w:val="4C4D4F"/>
                <w:sz w:val="24"/>
                <w:szCs w:val="24"/>
              </w:rPr>
            </w:pPr>
            <w:r w:rsidRPr="0004410B">
              <w:rPr>
                <w:b/>
                <w:color w:val="4C4D4F"/>
                <w:sz w:val="24"/>
                <w:szCs w:val="24"/>
              </w:rPr>
              <w:t>Key Indicator 1</w:t>
            </w:r>
          </w:p>
          <w:p w14:paraId="25FB4B31" w14:textId="48276645" w:rsidR="002A60C4" w:rsidRPr="0004410B" w:rsidRDefault="00524889" w:rsidP="00524889">
            <w:pPr>
              <w:pStyle w:val="TableParagraph"/>
              <w:spacing w:before="18" w:line="235" w:lineRule="auto"/>
              <w:ind w:left="0" w:right="206"/>
              <w:rPr>
                <w:color w:val="4C4D4F"/>
                <w:sz w:val="24"/>
                <w:szCs w:val="24"/>
              </w:rPr>
            </w:pPr>
            <w:r>
              <w:rPr>
                <w:color w:val="4C4D4F"/>
                <w:sz w:val="24"/>
                <w:szCs w:val="24"/>
              </w:rPr>
              <w:t xml:space="preserve"> </w:t>
            </w:r>
            <w:r w:rsidR="002A60C4" w:rsidRPr="0004410B">
              <w:rPr>
                <w:color w:val="4C4D4F"/>
                <w:sz w:val="24"/>
                <w:szCs w:val="24"/>
              </w:rPr>
              <w:t xml:space="preserve">Engagement of all pupils in regular </w:t>
            </w:r>
            <w:r>
              <w:rPr>
                <w:color w:val="4C4D4F"/>
                <w:sz w:val="24"/>
                <w:szCs w:val="24"/>
              </w:rPr>
              <w:t xml:space="preserve"> </w:t>
            </w:r>
            <w:r w:rsidR="002A60C4" w:rsidRPr="0004410B">
              <w:rPr>
                <w:color w:val="4C4D4F"/>
                <w:sz w:val="24"/>
                <w:szCs w:val="24"/>
              </w:rPr>
              <w:t>physical activity</w:t>
            </w:r>
          </w:p>
          <w:p w14:paraId="3480634E" w14:textId="77777777" w:rsidR="002A60C4" w:rsidRPr="0004410B" w:rsidRDefault="002A60C4" w:rsidP="002A60C4">
            <w:pPr>
              <w:pStyle w:val="TableParagraph"/>
              <w:spacing w:before="18" w:line="235" w:lineRule="auto"/>
              <w:ind w:left="79" w:right="206"/>
              <w:rPr>
                <w:color w:val="4C4D4F"/>
                <w:sz w:val="24"/>
                <w:szCs w:val="24"/>
              </w:rPr>
            </w:pPr>
          </w:p>
          <w:p w14:paraId="3C6E6C45" w14:textId="77777777" w:rsidR="002A60C4" w:rsidRPr="0004410B" w:rsidRDefault="002A60C4" w:rsidP="002A60C4">
            <w:pPr>
              <w:pStyle w:val="TableParagraph"/>
              <w:spacing w:before="18" w:line="235" w:lineRule="auto"/>
              <w:ind w:left="0" w:right="206"/>
              <w:rPr>
                <w:b/>
                <w:color w:val="4C4D4F"/>
                <w:sz w:val="24"/>
                <w:szCs w:val="24"/>
              </w:rPr>
            </w:pPr>
            <w:r w:rsidRPr="0004410B">
              <w:rPr>
                <w:color w:val="4C4D4F"/>
                <w:sz w:val="24"/>
                <w:szCs w:val="24"/>
              </w:rPr>
              <w:t xml:space="preserve"> </w:t>
            </w:r>
            <w:r w:rsidRPr="0004410B">
              <w:rPr>
                <w:b/>
                <w:color w:val="4C4D4F"/>
                <w:sz w:val="24"/>
                <w:szCs w:val="24"/>
              </w:rPr>
              <w:t>Key Indicator 2</w:t>
            </w:r>
          </w:p>
          <w:p w14:paraId="70CBCAB5" w14:textId="2E3BF2A5" w:rsidR="002A60C4" w:rsidRPr="0004410B" w:rsidRDefault="002A60C4" w:rsidP="00524889">
            <w:pPr>
              <w:pStyle w:val="TableParagraph"/>
              <w:spacing w:before="18" w:line="235" w:lineRule="auto"/>
              <w:ind w:left="0" w:right="206"/>
              <w:rPr>
                <w:color w:val="4C4D4F"/>
                <w:sz w:val="24"/>
                <w:szCs w:val="24"/>
              </w:rPr>
            </w:pPr>
            <w:r w:rsidRPr="0004410B">
              <w:rPr>
                <w:color w:val="4C4D4F"/>
                <w:sz w:val="24"/>
                <w:szCs w:val="24"/>
              </w:rPr>
              <w:t>The profile of PESSPA being raised across school</w:t>
            </w:r>
          </w:p>
          <w:p w14:paraId="552C810E" w14:textId="77777777" w:rsidR="002A60C4" w:rsidRPr="0004410B" w:rsidRDefault="002A60C4" w:rsidP="002A60C4">
            <w:pPr>
              <w:pStyle w:val="TableParagraph"/>
              <w:spacing w:before="18" w:line="235" w:lineRule="auto"/>
              <w:ind w:left="79" w:right="206"/>
              <w:rPr>
                <w:color w:val="4C4D4F"/>
                <w:sz w:val="24"/>
                <w:szCs w:val="24"/>
              </w:rPr>
            </w:pPr>
          </w:p>
          <w:p w14:paraId="275FE74E" w14:textId="77777777" w:rsidR="002A60C4" w:rsidRPr="0004410B" w:rsidRDefault="002A60C4" w:rsidP="002A60C4">
            <w:pPr>
              <w:pStyle w:val="TableParagraph"/>
              <w:spacing w:before="18" w:line="235" w:lineRule="auto"/>
              <w:ind w:left="79" w:right="206"/>
              <w:rPr>
                <w:b/>
                <w:color w:val="4C4D4F"/>
                <w:sz w:val="24"/>
                <w:szCs w:val="24"/>
              </w:rPr>
            </w:pPr>
            <w:r w:rsidRPr="0004410B">
              <w:rPr>
                <w:b/>
                <w:color w:val="4C4D4F"/>
                <w:sz w:val="24"/>
                <w:szCs w:val="24"/>
              </w:rPr>
              <w:t>Key Indicator 4</w:t>
            </w:r>
          </w:p>
          <w:p w14:paraId="2534D4D8" w14:textId="5DAADA64" w:rsidR="002A60C4" w:rsidRPr="0004410B" w:rsidRDefault="002A60C4" w:rsidP="00524889">
            <w:pPr>
              <w:pStyle w:val="TableParagraph"/>
              <w:spacing w:before="18" w:line="235" w:lineRule="auto"/>
              <w:ind w:left="0" w:right="206"/>
              <w:rPr>
                <w:color w:val="4C4D4F"/>
                <w:sz w:val="24"/>
                <w:szCs w:val="24"/>
              </w:rPr>
            </w:pPr>
            <w:r w:rsidRPr="0004410B">
              <w:rPr>
                <w:color w:val="4C4D4F"/>
                <w:sz w:val="24"/>
                <w:szCs w:val="24"/>
              </w:rPr>
              <w:t>Broader experience of a range of sports and activities offered to all pupils</w:t>
            </w:r>
          </w:p>
          <w:p w14:paraId="76D6327D" w14:textId="77777777" w:rsidR="002A60C4" w:rsidRPr="0004410B" w:rsidRDefault="002A60C4" w:rsidP="002A60C4">
            <w:pPr>
              <w:pStyle w:val="TableParagraph"/>
              <w:spacing w:before="18" w:line="235" w:lineRule="auto"/>
              <w:ind w:left="79" w:right="206"/>
              <w:rPr>
                <w:color w:val="4C4D4F"/>
                <w:sz w:val="24"/>
                <w:szCs w:val="24"/>
              </w:rPr>
            </w:pPr>
          </w:p>
          <w:p w14:paraId="4A538A92" w14:textId="77777777" w:rsidR="002A60C4" w:rsidRPr="0004410B" w:rsidRDefault="002A60C4" w:rsidP="007A472B">
            <w:pPr>
              <w:pStyle w:val="TableParagraph"/>
              <w:spacing w:before="0" w:line="235" w:lineRule="auto"/>
              <w:ind w:left="79" w:right="206"/>
              <w:rPr>
                <w:i/>
                <w:sz w:val="24"/>
                <w:szCs w:val="24"/>
              </w:rPr>
            </w:pPr>
          </w:p>
        </w:tc>
        <w:tc>
          <w:tcPr>
            <w:tcW w:w="2740" w:type="dxa"/>
          </w:tcPr>
          <w:p w14:paraId="7AD788BE" w14:textId="77777777" w:rsidR="002A60C4" w:rsidRPr="0004410B" w:rsidRDefault="002A60C4" w:rsidP="002A60C4">
            <w:pPr>
              <w:pStyle w:val="TableParagraph"/>
              <w:spacing w:before="18" w:line="235" w:lineRule="auto"/>
              <w:ind w:left="79"/>
              <w:rPr>
                <w:color w:val="4C4D4F"/>
                <w:sz w:val="24"/>
                <w:szCs w:val="24"/>
              </w:rPr>
            </w:pPr>
            <w:r w:rsidRPr="0004410B">
              <w:rPr>
                <w:color w:val="4C4D4F"/>
                <w:sz w:val="24"/>
                <w:szCs w:val="24"/>
              </w:rPr>
              <w:t>More pupils will meet their daily physical activity goal, more pupils encouraged to take part in PE</w:t>
            </w:r>
          </w:p>
          <w:p w14:paraId="01F7CE32" w14:textId="77777777" w:rsidR="002A60C4" w:rsidRPr="0004410B" w:rsidRDefault="002A60C4" w:rsidP="007A472B">
            <w:pPr>
              <w:pStyle w:val="TableParagraph"/>
              <w:spacing w:before="18" w:line="235" w:lineRule="auto"/>
              <w:ind w:left="79"/>
              <w:rPr>
                <w:i/>
                <w:sz w:val="24"/>
                <w:szCs w:val="24"/>
              </w:rPr>
            </w:pPr>
          </w:p>
        </w:tc>
        <w:tc>
          <w:tcPr>
            <w:tcW w:w="2702" w:type="dxa"/>
          </w:tcPr>
          <w:p w14:paraId="7A1B9C82" w14:textId="77777777" w:rsidR="002A60C4" w:rsidRPr="0004410B" w:rsidRDefault="002A60C4" w:rsidP="002A60C4">
            <w:pPr>
              <w:pStyle w:val="TableParagraph"/>
              <w:spacing w:before="18" w:line="235" w:lineRule="auto"/>
              <w:ind w:left="79" w:right="243"/>
              <w:rPr>
                <w:sz w:val="24"/>
                <w:szCs w:val="24"/>
              </w:rPr>
            </w:pPr>
            <w:r w:rsidRPr="0004410B">
              <w:rPr>
                <w:sz w:val="24"/>
                <w:szCs w:val="24"/>
              </w:rPr>
              <w:t>£1500 – contribution of cost of sports coaches and other staff</w:t>
            </w:r>
          </w:p>
          <w:p w14:paraId="1AAE0EC3" w14:textId="77777777" w:rsidR="002A60C4" w:rsidRPr="0004410B" w:rsidRDefault="002A60C4" w:rsidP="007A472B">
            <w:pPr>
              <w:pStyle w:val="TableParagraph"/>
              <w:spacing w:before="18" w:line="235" w:lineRule="auto"/>
              <w:ind w:left="0" w:right="243"/>
              <w:rPr>
                <w:i/>
                <w:sz w:val="24"/>
                <w:szCs w:val="24"/>
              </w:rPr>
            </w:pPr>
          </w:p>
        </w:tc>
      </w:tr>
    </w:tbl>
    <w:p w14:paraId="2EDCA8C0" w14:textId="179A0342" w:rsidR="002A60C4" w:rsidRDefault="002A60C4">
      <w:pPr>
        <w:pStyle w:val="BodyText"/>
        <w:spacing w:line="331" w:lineRule="exact"/>
        <w:ind w:left="180"/>
      </w:pPr>
    </w:p>
    <w:p w14:paraId="0A7BBD5E" w14:textId="481C7014"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2A60C4" w14:paraId="7A96EE75" w14:textId="77777777" w:rsidTr="007A472B">
        <w:trPr>
          <w:trHeight w:val="1263"/>
        </w:trPr>
        <w:tc>
          <w:tcPr>
            <w:tcW w:w="3051" w:type="dxa"/>
          </w:tcPr>
          <w:p w14:paraId="19C0AA39" w14:textId="77777777"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lastRenderedPageBreak/>
              <w:t>To work towards the Bronze award for SGM</w:t>
            </w:r>
          </w:p>
          <w:p w14:paraId="11A20119" w14:textId="77777777" w:rsidR="002A60C4" w:rsidRPr="00524889" w:rsidRDefault="002A60C4" w:rsidP="007A472B">
            <w:pPr>
              <w:pStyle w:val="TableParagraph"/>
              <w:spacing w:before="18" w:line="235" w:lineRule="auto"/>
              <w:ind w:right="162"/>
              <w:rPr>
                <w:sz w:val="24"/>
                <w:szCs w:val="24"/>
              </w:rPr>
            </w:pPr>
          </w:p>
        </w:tc>
        <w:tc>
          <w:tcPr>
            <w:tcW w:w="3051" w:type="dxa"/>
          </w:tcPr>
          <w:p w14:paraId="0A8EA939" w14:textId="0620DA33" w:rsidR="001B2B40" w:rsidRPr="00524889" w:rsidRDefault="001B2B40" w:rsidP="001B2B40">
            <w:pPr>
              <w:pStyle w:val="TableParagraph"/>
              <w:spacing w:before="18" w:line="235" w:lineRule="auto"/>
              <w:ind w:left="0" w:right="131"/>
              <w:rPr>
                <w:color w:val="4C4D4F"/>
                <w:sz w:val="24"/>
                <w:szCs w:val="24"/>
              </w:rPr>
            </w:pPr>
            <w:r w:rsidRPr="00524889">
              <w:rPr>
                <w:color w:val="4C4D4F"/>
                <w:sz w:val="24"/>
                <w:szCs w:val="24"/>
              </w:rPr>
              <w:t>W</w:t>
            </w:r>
            <w:r w:rsidR="00524889" w:rsidRPr="00524889">
              <w:rPr>
                <w:color w:val="4C4D4F"/>
                <w:sz w:val="24"/>
                <w:szCs w:val="24"/>
              </w:rPr>
              <w:t>ill impact children</w:t>
            </w:r>
            <w:r w:rsidRPr="00524889">
              <w:rPr>
                <w:color w:val="4C4D4F"/>
                <w:sz w:val="24"/>
                <w:szCs w:val="24"/>
              </w:rPr>
              <w:t xml:space="preserve"> by enabling a </w:t>
            </w:r>
            <w:r w:rsidR="00524889" w:rsidRPr="00524889">
              <w:rPr>
                <w:color w:val="4C4D4F"/>
                <w:sz w:val="24"/>
                <w:szCs w:val="24"/>
              </w:rPr>
              <w:t xml:space="preserve">comprehensive </w:t>
            </w:r>
            <w:r w:rsidRPr="00524889">
              <w:rPr>
                <w:color w:val="4C4D4F"/>
                <w:sz w:val="24"/>
                <w:szCs w:val="24"/>
              </w:rPr>
              <w:t>review of current schools sports provision</w:t>
            </w:r>
          </w:p>
          <w:p w14:paraId="0F10D8B4" w14:textId="77777777" w:rsidR="002A60C4" w:rsidRPr="00524889" w:rsidRDefault="002A60C4" w:rsidP="007A472B">
            <w:pPr>
              <w:pStyle w:val="TableParagraph"/>
              <w:spacing w:before="1"/>
              <w:ind w:left="79"/>
              <w:rPr>
                <w:sz w:val="24"/>
                <w:szCs w:val="24"/>
              </w:rPr>
            </w:pPr>
          </w:p>
        </w:tc>
        <w:tc>
          <w:tcPr>
            <w:tcW w:w="3874" w:type="dxa"/>
          </w:tcPr>
          <w:p w14:paraId="653E2280"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3</w:t>
            </w:r>
          </w:p>
          <w:p w14:paraId="7544CD71" w14:textId="4D32E621"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Increased confidence, knowledge and skills of all staff in teaching PE and sport</w:t>
            </w:r>
          </w:p>
          <w:p w14:paraId="6B8A6481" w14:textId="77777777" w:rsidR="0004410B" w:rsidRPr="00524889" w:rsidRDefault="0004410B" w:rsidP="0004410B">
            <w:pPr>
              <w:pStyle w:val="TableParagraph"/>
              <w:spacing w:before="18" w:line="235" w:lineRule="auto"/>
              <w:ind w:left="79" w:right="206"/>
              <w:rPr>
                <w:color w:val="4C4D4F"/>
                <w:sz w:val="24"/>
                <w:szCs w:val="24"/>
              </w:rPr>
            </w:pPr>
          </w:p>
          <w:p w14:paraId="145622D9" w14:textId="77777777" w:rsidR="002A60C4" w:rsidRPr="00524889" w:rsidRDefault="002A60C4" w:rsidP="007A472B">
            <w:pPr>
              <w:pStyle w:val="TableParagraph"/>
              <w:spacing w:before="0" w:line="235" w:lineRule="auto"/>
              <w:ind w:left="79" w:right="206"/>
              <w:rPr>
                <w:sz w:val="24"/>
                <w:szCs w:val="24"/>
              </w:rPr>
            </w:pPr>
          </w:p>
        </w:tc>
        <w:tc>
          <w:tcPr>
            <w:tcW w:w="2740" w:type="dxa"/>
          </w:tcPr>
          <w:p w14:paraId="2D0EF558" w14:textId="77777777" w:rsidR="001B2B40" w:rsidRPr="00524889" w:rsidRDefault="001B2B40" w:rsidP="001B2B40">
            <w:pPr>
              <w:pStyle w:val="TableParagraph"/>
              <w:spacing w:before="18" w:line="235" w:lineRule="auto"/>
              <w:ind w:left="79"/>
              <w:rPr>
                <w:color w:val="4C4D4F"/>
                <w:sz w:val="24"/>
                <w:szCs w:val="24"/>
              </w:rPr>
            </w:pPr>
            <w:r w:rsidRPr="00524889">
              <w:rPr>
                <w:color w:val="4C4D4F"/>
                <w:sz w:val="24"/>
                <w:szCs w:val="24"/>
              </w:rPr>
              <w:t>Provision for all pupils will be enhanced</w:t>
            </w:r>
          </w:p>
          <w:p w14:paraId="47838DD0" w14:textId="77777777" w:rsidR="002A60C4" w:rsidRPr="00524889" w:rsidRDefault="002A60C4" w:rsidP="007A472B">
            <w:pPr>
              <w:pStyle w:val="TableParagraph"/>
              <w:spacing w:before="18" w:line="235" w:lineRule="auto"/>
              <w:ind w:left="79"/>
              <w:rPr>
                <w:sz w:val="24"/>
                <w:szCs w:val="24"/>
              </w:rPr>
            </w:pPr>
          </w:p>
        </w:tc>
        <w:tc>
          <w:tcPr>
            <w:tcW w:w="2702" w:type="dxa"/>
          </w:tcPr>
          <w:p w14:paraId="067CC58D"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£750 – cost of release time for staff</w:t>
            </w:r>
          </w:p>
          <w:p w14:paraId="1CE43A22" w14:textId="77777777" w:rsidR="002A60C4" w:rsidRPr="00524889" w:rsidRDefault="002A60C4" w:rsidP="007A472B">
            <w:pPr>
              <w:pStyle w:val="TableParagraph"/>
              <w:spacing w:before="18" w:line="235" w:lineRule="auto"/>
              <w:ind w:left="0" w:right="243"/>
              <w:rPr>
                <w:sz w:val="24"/>
                <w:szCs w:val="24"/>
              </w:rPr>
            </w:pPr>
          </w:p>
        </w:tc>
      </w:tr>
    </w:tbl>
    <w:p w14:paraId="06047A33" w14:textId="40422749"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CD369B" w14:paraId="5DBA6072" w14:textId="77777777" w:rsidTr="007A472B">
        <w:trPr>
          <w:trHeight w:val="1263"/>
        </w:trPr>
        <w:tc>
          <w:tcPr>
            <w:tcW w:w="3051" w:type="dxa"/>
          </w:tcPr>
          <w:p w14:paraId="62526525" w14:textId="60F6C390" w:rsidR="00CD369B" w:rsidRPr="00CD369B" w:rsidRDefault="00CD369B" w:rsidP="00CD369B">
            <w:pPr>
              <w:pStyle w:val="TableParagraph"/>
              <w:spacing w:before="18" w:line="235" w:lineRule="auto"/>
              <w:ind w:left="0" w:right="162"/>
              <w:rPr>
                <w:sz w:val="24"/>
                <w:szCs w:val="24"/>
              </w:rPr>
            </w:pPr>
            <w:r w:rsidRPr="00CD369B">
              <w:rPr>
                <w:sz w:val="24"/>
                <w:szCs w:val="24"/>
              </w:rPr>
              <w:t xml:space="preserve">Target less active and disadvantaged pupils for increased participation in </w:t>
            </w:r>
            <w:proofErr w:type="spellStart"/>
            <w:r w:rsidRPr="00CD369B">
              <w:rPr>
                <w:sz w:val="24"/>
                <w:szCs w:val="24"/>
              </w:rPr>
              <w:t>extra curricular</w:t>
            </w:r>
            <w:proofErr w:type="spellEnd"/>
            <w:r w:rsidRPr="00CD369B">
              <w:rPr>
                <w:sz w:val="24"/>
                <w:szCs w:val="24"/>
              </w:rPr>
              <w:t xml:space="preserve"> sports activities</w:t>
            </w:r>
          </w:p>
        </w:tc>
        <w:tc>
          <w:tcPr>
            <w:tcW w:w="3051" w:type="dxa"/>
          </w:tcPr>
          <w:p w14:paraId="10ACFB4F" w14:textId="2E63635D" w:rsidR="00CD369B" w:rsidRPr="00CD369B" w:rsidRDefault="00CD369B" w:rsidP="00CD369B">
            <w:pPr>
              <w:pStyle w:val="TableParagraph"/>
              <w:spacing w:before="18" w:line="235" w:lineRule="auto"/>
              <w:ind w:left="0" w:right="131"/>
              <w:rPr>
                <w:sz w:val="24"/>
                <w:szCs w:val="24"/>
              </w:rPr>
            </w:pPr>
            <w:r w:rsidRPr="00CD369B">
              <w:rPr>
                <w:sz w:val="24"/>
                <w:szCs w:val="24"/>
              </w:rPr>
              <w:t>This will impact children less engaged, for whatever reason, in sport and physical activity</w:t>
            </w:r>
          </w:p>
        </w:tc>
        <w:tc>
          <w:tcPr>
            <w:tcW w:w="3874" w:type="dxa"/>
          </w:tcPr>
          <w:p w14:paraId="4B613FE6" w14:textId="70DF558F" w:rsidR="00CD369B" w:rsidRPr="00524889" w:rsidRDefault="00CD369B" w:rsidP="00CD369B">
            <w:pPr>
              <w:pStyle w:val="TableParagraph"/>
              <w:spacing w:before="18" w:line="235" w:lineRule="auto"/>
              <w:ind w:left="0" w:right="206"/>
              <w:rPr>
                <w:b/>
                <w:color w:val="4C4D4F"/>
                <w:sz w:val="24"/>
                <w:szCs w:val="24"/>
              </w:rPr>
            </w:pPr>
            <w:r w:rsidRPr="00CD369B">
              <w:rPr>
                <w:color w:val="4C4D4F"/>
                <w:sz w:val="24"/>
                <w:szCs w:val="24"/>
              </w:rPr>
              <w:t xml:space="preserve"> </w:t>
            </w:r>
            <w:r w:rsidRPr="00524889">
              <w:rPr>
                <w:b/>
                <w:color w:val="4C4D4F"/>
                <w:sz w:val="24"/>
                <w:szCs w:val="24"/>
              </w:rPr>
              <w:t>Key Indicator 1</w:t>
            </w:r>
          </w:p>
          <w:p w14:paraId="7B7AEC04" w14:textId="18415398" w:rsidR="00CD369B" w:rsidRPr="00CD369B" w:rsidRDefault="00CD369B" w:rsidP="00524889">
            <w:pPr>
              <w:pStyle w:val="TableParagraph"/>
              <w:spacing w:before="18" w:line="235" w:lineRule="auto"/>
              <w:ind w:left="0" w:right="206"/>
              <w:rPr>
                <w:color w:val="4C4D4F"/>
                <w:sz w:val="24"/>
                <w:szCs w:val="24"/>
              </w:rPr>
            </w:pPr>
            <w:r w:rsidRPr="00CD369B">
              <w:rPr>
                <w:color w:val="4C4D4F"/>
                <w:sz w:val="24"/>
                <w:szCs w:val="24"/>
              </w:rPr>
              <w:t>Engagement of all pupils in regular physical activity</w:t>
            </w:r>
          </w:p>
          <w:p w14:paraId="35BD61F2" w14:textId="77777777" w:rsidR="00CD369B" w:rsidRPr="00CD369B" w:rsidRDefault="00CD369B" w:rsidP="00CD369B">
            <w:pPr>
              <w:pStyle w:val="TableParagraph"/>
              <w:spacing w:before="18" w:line="235" w:lineRule="auto"/>
              <w:ind w:left="79" w:right="206"/>
              <w:rPr>
                <w:color w:val="4C4D4F"/>
                <w:sz w:val="24"/>
                <w:szCs w:val="24"/>
              </w:rPr>
            </w:pPr>
          </w:p>
          <w:p w14:paraId="3D634A92" w14:textId="77777777" w:rsidR="00CD369B" w:rsidRPr="00524889" w:rsidRDefault="00CD369B" w:rsidP="00CD369B">
            <w:pPr>
              <w:pStyle w:val="TableParagraph"/>
              <w:spacing w:before="18" w:line="235" w:lineRule="auto"/>
              <w:ind w:left="79" w:right="206"/>
              <w:rPr>
                <w:b/>
                <w:color w:val="4C4D4F"/>
                <w:sz w:val="24"/>
                <w:szCs w:val="24"/>
              </w:rPr>
            </w:pPr>
            <w:r w:rsidRPr="00524889">
              <w:rPr>
                <w:b/>
                <w:color w:val="4C4D4F"/>
                <w:sz w:val="24"/>
                <w:szCs w:val="24"/>
              </w:rPr>
              <w:t>Key Indicator 5</w:t>
            </w:r>
          </w:p>
          <w:p w14:paraId="526CF306" w14:textId="05265444" w:rsidR="00CD369B" w:rsidRPr="00CD369B" w:rsidRDefault="00CD369B" w:rsidP="00524889">
            <w:pPr>
              <w:pStyle w:val="TableParagraph"/>
              <w:spacing w:before="18" w:line="235" w:lineRule="auto"/>
              <w:ind w:left="0" w:right="206"/>
              <w:rPr>
                <w:color w:val="4C4D4F"/>
                <w:sz w:val="24"/>
                <w:szCs w:val="24"/>
              </w:rPr>
            </w:pPr>
            <w:r w:rsidRPr="00CD369B">
              <w:rPr>
                <w:color w:val="4C4D4F"/>
                <w:sz w:val="24"/>
                <w:szCs w:val="24"/>
              </w:rPr>
              <w:t>Increased participation in competitive sport</w:t>
            </w:r>
          </w:p>
          <w:p w14:paraId="365FD9E1" w14:textId="77777777" w:rsidR="00CD369B" w:rsidRPr="00CD369B" w:rsidRDefault="00CD369B" w:rsidP="007A472B">
            <w:pPr>
              <w:pStyle w:val="TableParagraph"/>
              <w:spacing w:before="0" w:line="235" w:lineRule="auto"/>
              <w:ind w:left="79" w:right="206"/>
              <w:rPr>
                <w:sz w:val="24"/>
                <w:szCs w:val="24"/>
              </w:rPr>
            </w:pPr>
          </w:p>
        </w:tc>
        <w:tc>
          <w:tcPr>
            <w:tcW w:w="2740" w:type="dxa"/>
          </w:tcPr>
          <w:p w14:paraId="163662E9" w14:textId="3F9D706C" w:rsidR="00CD369B" w:rsidRPr="00CD369B" w:rsidRDefault="00CD369B" w:rsidP="00CD369B">
            <w:pPr>
              <w:pStyle w:val="TableParagraph"/>
              <w:spacing w:before="18" w:line="235" w:lineRule="auto"/>
              <w:ind w:left="0"/>
              <w:rPr>
                <w:color w:val="4C4D4F"/>
                <w:sz w:val="24"/>
                <w:szCs w:val="24"/>
              </w:rPr>
            </w:pPr>
            <w:r w:rsidRPr="00CD369B">
              <w:rPr>
                <w:color w:val="4C4D4F"/>
                <w:sz w:val="24"/>
                <w:szCs w:val="24"/>
              </w:rPr>
              <w:t>Less active pupils more engaged in sports activities</w:t>
            </w:r>
          </w:p>
          <w:p w14:paraId="3F7D33C6" w14:textId="77777777" w:rsidR="00CD369B" w:rsidRPr="00CD369B" w:rsidRDefault="00CD369B" w:rsidP="007A472B">
            <w:pPr>
              <w:pStyle w:val="TableParagraph"/>
              <w:spacing w:before="18" w:line="235" w:lineRule="auto"/>
              <w:ind w:left="79"/>
              <w:rPr>
                <w:sz w:val="24"/>
                <w:szCs w:val="24"/>
              </w:rPr>
            </w:pPr>
          </w:p>
        </w:tc>
        <w:tc>
          <w:tcPr>
            <w:tcW w:w="2702" w:type="dxa"/>
          </w:tcPr>
          <w:p w14:paraId="4138166F" w14:textId="35E7B7AC" w:rsidR="00CD369B" w:rsidRDefault="00CD369B" w:rsidP="007A472B">
            <w:pPr>
              <w:pStyle w:val="TableParagraph"/>
              <w:spacing w:before="18" w:line="235" w:lineRule="auto"/>
              <w:ind w:left="79" w:right="243"/>
              <w:rPr>
                <w:sz w:val="24"/>
                <w:szCs w:val="24"/>
              </w:rPr>
            </w:pPr>
            <w:r w:rsidRPr="00CD369B">
              <w:rPr>
                <w:sz w:val="24"/>
                <w:szCs w:val="24"/>
              </w:rPr>
              <w:t>£600</w:t>
            </w:r>
          </w:p>
          <w:p w14:paraId="6BF2FE6D" w14:textId="561F8D20" w:rsidR="00CD369B" w:rsidRPr="00CD369B" w:rsidRDefault="00CD369B" w:rsidP="00524889">
            <w:pPr>
              <w:pStyle w:val="TableParagraph"/>
              <w:spacing w:before="18" w:line="235" w:lineRule="auto"/>
              <w:ind w:left="0" w:right="243"/>
              <w:rPr>
                <w:sz w:val="24"/>
                <w:szCs w:val="24"/>
              </w:rPr>
            </w:pPr>
            <w:r>
              <w:rPr>
                <w:sz w:val="24"/>
                <w:szCs w:val="24"/>
              </w:rPr>
              <w:t>(further subsidy is made available for children who attend residential visits)</w:t>
            </w:r>
          </w:p>
          <w:p w14:paraId="1FC1828F" w14:textId="77777777" w:rsidR="00CD369B" w:rsidRPr="00CD369B" w:rsidRDefault="00CD369B" w:rsidP="007A472B">
            <w:pPr>
              <w:pStyle w:val="TableParagraph"/>
              <w:spacing w:before="18" w:line="235" w:lineRule="auto"/>
              <w:ind w:left="0" w:right="243"/>
              <w:rPr>
                <w:sz w:val="24"/>
                <w:szCs w:val="24"/>
              </w:rPr>
            </w:pPr>
          </w:p>
        </w:tc>
      </w:tr>
    </w:tbl>
    <w:p w14:paraId="44E9E433" w14:textId="77777777" w:rsidR="00CD369B" w:rsidRDefault="00CD369B">
      <w:pPr>
        <w:pStyle w:val="BodyText"/>
        <w:spacing w:line="331" w:lineRule="exact"/>
        <w:ind w:left="180"/>
      </w:pPr>
    </w:p>
    <w:p w14:paraId="3BCFB459" w14:textId="29AEE636"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2A60C4" w14:paraId="29C5DE9F" w14:textId="77777777" w:rsidTr="007A472B">
        <w:trPr>
          <w:trHeight w:val="1263"/>
        </w:trPr>
        <w:tc>
          <w:tcPr>
            <w:tcW w:w="3051" w:type="dxa"/>
          </w:tcPr>
          <w:p w14:paraId="65568B7D" w14:textId="77777777"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t>Review, together with teachers and PE Coach, available planning resources for PE that align with provision currently available</w:t>
            </w:r>
          </w:p>
          <w:p w14:paraId="5135D6CF" w14:textId="77777777" w:rsidR="002A60C4" w:rsidRPr="00524889" w:rsidRDefault="002A60C4" w:rsidP="007A472B">
            <w:pPr>
              <w:pStyle w:val="TableParagraph"/>
              <w:spacing w:before="18" w:line="235" w:lineRule="auto"/>
              <w:ind w:right="162"/>
              <w:rPr>
                <w:i/>
                <w:sz w:val="24"/>
                <w:szCs w:val="24"/>
              </w:rPr>
            </w:pPr>
          </w:p>
        </w:tc>
        <w:tc>
          <w:tcPr>
            <w:tcW w:w="3051" w:type="dxa"/>
          </w:tcPr>
          <w:p w14:paraId="1138F121" w14:textId="77777777" w:rsidR="001B2B40" w:rsidRPr="00524889" w:rsidRDefault="001B2B40" w:rsidP="001B2B40">
            <w:pPr>
              <w:pStyle w:val="TableParagraph"/>
              <w:spacing w:before="18" w:line="235" w:lineRule="auto"/>
              <w:ind w:left="0" w:right="131"/>
              <w:rPr>
                <w:color w:val="4C4D4F"/>
                <w:sz w:val="24"/>
                <w:szCs w:val="24"/>
              </w:rPr>
            </w:pPr>
            <w:r w:rsidRPr="00524889">
              <w:rPr>
                <w:color w:val="4C4D4F"/>
                <w:sz w:val="24"/>
                <w:szCs w:val="24"/>
              </w:rPr>
              <w:t xml:space="preserve">Schools is considering purchasing a scheme for PE provision – beginning Sept 2024. </w:t>
            </w:r>
          </w:p>
          <w:p w14:paraId="197E9207" w14:textId="77777777" w:rsidR="002A60C4" w:rsidRPr="00524889" w:rsidRDefault="002A60C4" w:rsidP="007A472B">
            <w:pPr>
              <w:pStyle w:val="TableParagraph"/>
              <w:spacing w:before="1"/>
              <w:ind w:left="79"/>
              <w:rPr>
                <w:i/>
                <w:sz w:val="24"/>
                <w:szCs w:val="24"/>
              </w:rPr>
            </w:pPr>
          </w:p>
        </w:tc>
        <w:tc>
          <w:tcPr>
            <w:tcW w:w="3874" w:type="dxa"/>
          </w:tcPr>
          <w:p w14:paraId="27949184"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3</w:t>
            </w:r>
          </w:p>
          <w:p w14:paraId="3FB59262" w14:textId="3EBF1FCE"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Increased confidence, knowledge and skills of all staff in teaching PE and sport</w:t>
            </w:r>
          </w:p>
          <w:p w14:paraId="33BD9863" w14:textId="77777777" w:rsidR="0004410B" w:rsidRPr="00524889" w:rsidRDefault="0004410B" w:rsidP="0004410B">
            <w:pPr>
              <w:pStyle w:val="TableParagraph"/>
              <w:spacing w:before="18" w:line="235" w:lineRule="auto"/>
              <w:ind w:left="79" w:right="206"/>
              <w:rPr>
                <w:color w:val="4C4D4F"/>
                <w:sz w:val="24"/>
                <w:szCs w:val="24"/>
              </w:rPr>
            </w:pPr>
          </w:p>
          <w:p w14:paraId="27B4CD51" w14:textId="77777777" w:rsidR="002A60C4" w:rsidRPr="00524889" w:rsidRDefault="002A60C4" w:rsidP="007A472B">
            <w:pPr>
              <w:pStyle w:val="TableParagraph"/>
              <w:spacing w:before="0" w:line="235" w:lineRule="auto"/>
              <w:ind w:left="79" w:right="206"/>
              <w:rPr>
                <w:i/>
                <w:sz w:val="24"/>
                <w:szCs w:val="24"/>
              </w:rPr>
            </w:pPr>
          </w:p>
        </w:tc>
        <w:tc>
          <w:tcPr>
            <w:tcW w:w="2740" w:type="dxa"/>
          </w:tcPr>
          <w:p w14:paraId="731CF375" w14:textId="77777777" w:rsidR="001B2B40" w:rsidRPr="00524889" w:rsidRDefault="001B2B40" w:rsidP="001B2B40">
            <w:pPr>
              <w:pStyle w:val="TableParagraph"/>
              <w:spacing w:before="18" w:line="235" w:lineRule="auto"/>
              <w:ind w:left="79"/>
              <w:rPr>
                <w:color w:val="4C4D4F"/>
                <w:sz w:val="24"/>
                <w:szCs w:val="24"/>
              </w:rPr>
            </w:pPr>
            <w:r w:rsidRPr="00524889">
              <w:rPr>
                <w:color w:val="4C4D4F"/>
                <w:sz w:val="24"/>
                <w:szCs w:val="24"/>
              </w:rPr>
              <w:t>INSET and staff discussion time</w:t>
            </w:r>
          </w:p>
          <w:p w14:paraId="5E356DCC" w14:textId="77777777" w:rsidR="002A60C4" w:rsidRPr="00524889" w:rsidRDefault="002A60C4" w:rsidP="007A472B">
            <w:pPr>
              <w:pStyle w:val="TableParagraph"/>
              <w:spacing w:before="18" w:line="235" w:lineRule="auto"/>
              <w:ind w:left="79"/>
              <w:rPr>
                <w:i/>
                <w:sz w:val="24"/>
                <w:szCs w:val="24"/>
              </w:rPr>
            </w:pPr>
          </w:p>
        </w:tc>
        <w:tc>
          <w:tcPr>
            <w:tcW w:w="2702" w:type="dxa"/>
          </w:tcPr>
          <w:p w14:paraId="07EDCE68" w14:textId="77777777" w:rsidR="001B2B40" w:rsidRPr="00524889" w:rsidRDefault="001B2B40" w:rsidP="001B2B40">
            <w:pPr>
              <w:pStyle w:val="TableParagraph"/>
              <w:spacing w:before="18" w:line="235" w:lineRule="auto"/>
              <w:ind w:left="79" w:right="243"/>
              <w:rPr>
                <w:i/>
                <w:sz w:val="24"/>
                <w:szCs w:val="24"/>
              </w:rPr>
            </w:pPr>
            <w:r w:rsidRPr="00524889">
              <w:rPr>
                <w:i/>
                <w:sz w:val="24"/>
                <w:szCs w:val="24"/>
              </w:rPr>
              <w:t>£500</w:t>
            </w:r>
          </w:p>
          <w:p w14:paraId="42C20EFD" w14:textId="77777777" w:rsidR="002A60C4" w:rsidRPr="00524889" w:rsidRDefault="002A60C4" w:rsidP="007A472B">
            <w:pPr>
              <w:pStyle w:val="TableParagraph"/>
              <w:spacing w:before="18" w:line="235" w:lineRule="auto"/>
              <w:ind w:left="0" w:right="243"/>
              <w:rPr>
                <w:i/>
                <w:sz w:val="24"/>
                <w:szCs w:val="24"/>
              </w:rPr>
            </w:pPr>
          </w:p>
        </w:tc>
      </w:tr>
    </w:tbl>
    <w:p w14:paraId="35C27EDC" w14:textId="5364DF13" w:rsidR="002A60C4" w:rsidRDefault="002A60C4">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3260B50D" w14:textId="77777777" w:rsidTr="001B2B40">
        <w:trPr>
          <w:trHeight w:val="60"/>
        </w:trPr>
        <w:tc>
          <w:tcPr>
            <w:tcW w:w="3051" w:type="dxa"/>
          </w:tcPr>
          <w:p w14:paraId="4130634A" w14:textId="77777777"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t>Use PE coach to support teaching and learning in PE across school. Coach will: team teach with each teacher to support teacher development, support class teachers with planning and assessment on a regular basis</w:t>
            </w:r>
          </w:p>
          <w:p w14:paraId="551C5C54" w14:textId="2D23DAAD"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t xml:space="preserve">Coach will provide informal </w:t>
            </w:r>
            <w:r w:rsidRPr="00524889">
              <w:rPr>
                <w:color w:val="4C4D4F"/>
                <w:sz w:val="24"/>
                <w:szCs w:val="24"/>
              </w:rPr>
              <w:lastRenderedPageBreak/>
              <w:t>support to teaching staff throughout the year</w:t>
            </w:r>
          </w:p>
        </w:tc>
        <w:tc>
          <w:tcPr>
            <w:tcW w:w="3051" w:type="dxa"/>
          </w:tcPr>
          <w:p w14:paraId="1238824C" w14:textId="77777777" w:rsidR="001B2B40" w:rsidRPr="00524889" w:rsidRDefault="001B2B40" w:rsidP="001B2B40">
            <w:pPr>
              <w:pStyle w:val="TableParagraph"/>
              <w:spacing w:before="18" w:line="235" w:lineRule="auto"/>
              <w:ind w:left="79" w:right="131"/>
              <w:rPr>
                <w:color w:val="4C4D4F"/>
                <w:sz w:val="24"/>
                <w:szCs w:val="24"/>
              </w:rPr>
            </w:pPr>
            <w:r w:rsidRPr="00524889">
              <w:rPr>
                <w:color w:val="4C4D4F"/>
                <w:sz w:val="24"/>
                <w:szCs w:val="24"/>
              </w:rPr>
              <w:lastRenderedPageBreak/>
              <w:t>Teachers are more confident and skilled in teaching PE</w:t>
            </w:r>
          </w:p>
          <w:p w14:paraId="1CEB4FF7" w14:textId="77777777" w:rsidR="001B2B40" w:rsidRPr="00524889" w:rsidRDefault="001B2B40" w:rsidP="001B2B40">
            <w:pPr>
              <w:pStyle w:val="TableParagraph"/>
              <w:spacing w:before="18" w:line="235" w:lineRule="auto"/>
              <w:ind w:left="79" w:right="131"/>
              <w:rPr>
                <w:color w:val="4C4D4F"/>
                <w:sz w:val="24"/>
                <w:szCs w:val="24"/>
              </w:rPr>
            </w:pPr>
          </w:p>
          <w:p w14:paraId="0A676C9C" w14:textId="77777777" w:rsidR="001B2B40" w:rsidRPr="00524889" w:rsidRDefault="001B2B40" w:rsidP="001B2B40">
            <w:pPr>
              <w:pStyle w:val="TableParagraph"/>
              <w:spacing w:before="18" w:line="235" w:lineRule="auto"/>
              <w:ind w:left="79" w:right="131"/>
              <w:rPr>
                <w:color w:val="4C4D4F"/>
                <w:sz w:val="24"/>
                <w:szCs w:val="24"/>
              </w:rPr>
            </w:pPr>
            <w:r w:rsidRPr="00524889">
              <w:rPr>
                <w:color w:val="4C4D4F"/>
                <w:sz w:val="24"/>
                <w:szCs w:val="24"/>
              </w:rPr>
              <w:t>Teachers more accurately use formative and summative assessment to inform teaching</w:t>
            </w:r>
          </w:p>
          <w:p w14:paraId="23618720" w14:textId="77777777" w:rsidR="001B2B40" w:rsidRPr="00524889" w:rsidRDefault="001B2B40" w:rsidP="007A472B">
            <w:pPr>
              <w:pStyle w:val="TableParagraph"/>
              <w:spacing w:before="1"/>
              <w:ind w:left="79"/>
              <w:rPr>
                <w:sz w:val="24"/>
                <w:szCs w:val="24"/>
              </w:rPr>
            </w:pPr>
          </w:p>
        </w:tc>
        <w:tc>
          <w:tcPr>
            <w:tcW w:w="3874" w:type="dxa"/>
          </w:tcPr>
          <w:p w14:paraId="1883AB4F"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3</w:t>
            </w:r>
          </w:p>
          <w:p w14:paraId="2230C87A" w14:textId="6BA74E80"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Increased confidence, knowledge and skills of all staff in teaching PE and sport</w:t>
            </w:r>
          </w:p>
          <w:p w14:paraId="2E4CECA0" w14:textId="581E76C9" w:rsidR="0004410B" w:rsidRPr="00524889" w:rsidRDefault="0004410B" w:rsidP="0004410B">
            <w:pPr>
              <w:pStyle w:val="TableParagraph"/>
              <w:spacing w:before="18" w:line="235" w:lineRule="auto"/>
              <w:ind w:left="79" w:right="206"/>
              <w:rPr>
                <w:color w:val="4C4D4F"/>
                <w:sz w:val="24"/>
                <w:szCs w:val="24"/>
              </w:rPr>
            </w:pPr>
          </w:p>
          <w:p w14:paraId="23BFF3DC" w14:textId="77777777" w:rsidR="0004410B" w:rsidRPr="00524889" w:rsidRDefault="0004410B" w:rsidP="0004410B">
            <w:pPr>
              <w:pStyle w:val="TableParagraph"/>
              <w:spacing w:before="18" w:line="235" w:lineRule="auto"/>
              <w:ind w:left="79" w:right="206"/>
              <w:rPr>
                <w:color w:val="4C4D4F"/>
                <w:sz w:val="24"/>
                <w:szCs w:val="24"/>
              </w:rPr>
            </w:pPr>
          </w:p>
          <w:p w14:paraId="15FAF58C"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4</w:t>
            </w:r>
          </w:p>
          <w:p w14:paraId="4C798C5E" w14:textId="48BFAE02"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Broader experience of a range of sports and activities offered to all pupils</w:t>
            </w:r>
          </w:p>
          <w:p w14:paraId="6F89A5AC" w14:textId="77777777" w:rsidR="001B2B40" w:rsidRPr="00524889" w:rsidRDefault="001B2B40" w:rsidP="007A472B">
            <w:pPr>
              <w:pStyle w:val="TableParagraph"/>
              <w:spacing w:before="0" w:line="235" w:lineRule="auto"/>
              <w:ind w:left="79" w:right="206"/>
              <w:rPr>
                <w:sz w:val="24"/>
                <w:szCs w:val="24"/>
              </w:rPr>
            </w:pPr>
          </w:p>
        </w:tc>
        <w:tc>
          <w:tcPr>
            <w:tcW w:w="2740" w:type="dxa"/>
          </w:tcPr>
          <w:p w14:paraId="4464BD20" w14:textId="77777777" w:rsidR="001B2B40" w:rsidRPr="00524889" w:rsidRDefault="001B2B40" w:rsidP="001B2B40">
            <w:pPr>
              <w:pStyle w:val="TableParagraph"/>
              <w:spacing w:before="18" w:line="235" w:lineRule="auto"/>
              <w:ind w:left="0"/>
              <w:rPr>
                <w:color w:val="4C4D4F"/>
                <w:sz w:val="24"/>
                <w:szCs w:val="24"/>
              </w:rPr>
            </w:pPr>
            <w:r w:rsidRPr="00524889">
              <w:rPr>
                <w:color w:val="4C4D4F"/>
                <w:sz w:val="24"/>
                <w:szCs w:val="24"/>
              </w:rPr>
              <w:lastRenderedPageBreak/>
              <w:t>More effective provision in class through better planning and assessment in PE.</w:t>
            </w:r>
          </w:p>
          <w:p w14:paraId="04656535" w14:textId="77777777" w:rsidR="001B2B40" w:rsidRPr="00524889" w:rsidRDefault="001B2B40" w:rsidP="007A472B">
            <w:pPr>
              <w:pStyle w:val="TableParagraph"/>
              <w:spacing w:before="18" w:line="235" w:lineRule="auto"/>
              <w:ind w:left="79"/>
              <w:rPr>
                <w:sz w:val="24"/>
                <w:szCs w:val="24"/>
              </w:rPr>
            </w:pPr>
          </w:p>
        </w:tc>
        <w:tc>
          <w:tcPr>
            <w:tcW w:w="2702" w:type="dxa"/>
          </w:tcPr>
          <w:p w14:paraId="70B66E09"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£30 an hour – estimated 42 lessons = £1260</w:t>
            </w:r>
          </w:p>
          <w:p w14:paraId="21A85159" w14:textId="77777777" w:rsidR="001B2B40" w:rsidRPr="00524889" w:rsidRDefault="001B2B40" w:rsidP="001B2B40">
            <w:pPr>
              <w:pStyle w:val="TableParagraph"/>
              <w:spacing w:before="18" w:line="235" w:lineRule="auto"/>
              <w:ind w:left="79" w:right="243"/>
              <w:rPr>
                <w:sz w:val="24"/>
                <w:szCs w:val="24"/>
              </w:rPr>
            </w:pPr>
          </w:p>
          <w:p w14:paraId="51458365"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£150 for 8 days support for staff</w:t>
            </w:r>
          </w:p>
          <w:p w14:paraId="72CE9F24"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£1200</w:t>
            </w:r>
          </w:p>
          <w:p w14:paraId="7BBC2607" w14:textId="77777777" w:rsidR="001B2B40" w:rsidRPr="00524889" w:rsidRDefault="001B2B40" w:rsidP="001B2B40">
            <w:pPr>
              <w:pStyle w:val="TableParagraph"/>
              <w:spacing w:before="18" w:line="235" w:lineRule="auto"/>
              <w:ind w:left="79" w:right="243"/>
              <w:rPr>
                <w:sz w:val="24"/>
                <w:szCs w:val="24"/>
              </w:rPr>
            </w:pPr>
          </w:p>
          <w:p w14:paraId="7C0BE7C8"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£1000 for informal support</w:t>
            </w:r>
          </w:p>
          <w:p w14:paraId="6FC7CCA1" w14:textId="77777777" w:rsidR="001B2B40" w:rsidRPr="00524889" w:rsidRDefault="001B2B40" w:rsidP="001B2B40">
            <w:pPr>
              <w:pStyle w:val="TableParagraph"/>
              <w:spacing w:before="18" w:line="235" w:lineRule="auto"/>
              <w:ind w:left="79" w:right="243"/>
              <w:rPr>
                <w:sz w:val="24"/>
                <w:szCs w:val="24"/>
              </w:rPr>
            </w:pPr>
          </w:p>
          <w:p w14:paraId="5F0228C2" w14:textId="77777777" w:rsidR="001B2B40" w:rsidRPr="00524889" w:rsidRDefault="001B2B40" w:rsidP="001B2B40">
            <w:pPr>
              <w:pStyle w:val="TableParagraph"/>
              <w:spacing w:before="18" w:line="235" w:lineRule="auto"/>
              <w:ind w:left="79" w:right="243"/>
              <w:rPr>
                <w:sz w:val="24"/>
                <w:szCs w:val="24"/>
              </w:rPr>
            </w:pPr>
            <w:r w:rsidRPr="00524889">
              <w:rPr>
                <w:sz w:val="24"/>
                <w:szCs w:val="24"/>
              </w:rPr>
              <w:t>£1000</w:t>
            </w:r>
          </w:p>
          <w:p w14:paraId="70E28672" w14:textId="77777777" w:rsidR="001B2B40" w:rsidRPr="00524889" w:rsidRDefault="001B2B40" w:rsidP="001B2B40">
            <w:pPr>
              <w:pStyle w:val="TableParagraph"/>
              <w:spacing w:before="18" w:line="235" w:lineRule="auto"/>
              <w:ind w:left="79" w:right="243"/>
              <w:rPr>
                <w:sz w:val="24"/>
                <w:szCs w:val="24"/>
              </w:rPr>
            </w:pPr>
          </w:p>
          <w:p w14:paraId="2A30EF7F" w14:textId="5CC07B1C" w:rsidR="001B2B40" w:rsidRPr="00524889" w:rsidRDefault="001B2B40" w:rsidP="007A472B">
            <w:pPr>
              <w:pStyle w:val="TableParagraph"/>
              <w:spacing w:before="18" w:line="235" w:lineRule="auto"/>
              <w:ind w:left="0" w:right="243"/>
              <w:rPr>
                <w:sz w:val="24"/>
                <w:szCs w:val="24"/>
              </w:rPr>
            </w:pPr>
          </w:p>
        </w:tc>
      </w:tr>
    </w:tbl>
    <w:p w14:paraId="5FCEAD0D" w14:textId="4CA0F39A"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1819B1DD" w14:textId="77777777" w:rsidTr="007A472B">
        <w:trPr>
          <w:trHeight w:val="1263"/>
        </w:trPr>
        <w:tc>
          <w:tcPr>
            <w:tcW w:w="3051" w:type="dxa"/>
          </w:tcPr>
          <w:p w14:paraId="64AA4B7E" w14:textId="77777777"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t>Contribute towards the cost of 2 establishment mini busses that will enable children to take part in sports activities and residential visits</w:t>
            </w:r>
          </w:p>
          <w:p w14:paraId="741EFF1B" w14:textId="77777777" w:rsidR="001B2B40" w:rsidRPr="00524889" w:rsidRDefault="001B2B40" w:rsidP="001B2B40">
            <w:pPr>
              <w:pStyle w:val="TableParagraph"/>
              <w:spacing w:before="18" w:line="235" w:lineRule="auto"/>
              <w:ind w:left="0" w:right="162"/>
              <w:rPr>
                <w:color w:val="4C4D4F"/>
                <w:sz w:val="24"/>
                <w:szCs w:val="24"/>
              </w:rPr>
            </w:pPr>
          </w:p>
          <w:p w14:paraId="23BA2C75" w14:textId="77777777" w:rsidR="001B2B40" w:rsidRPr="00524889" w:rsidRDefault="001B2B40" w:rsidP="007A472B">
            <w:pPr>
              <w:pStyle w:val="TableParagraph"/>
              <w:spacing w:before="18" w:line="235" w:lineRule="auto"/>
              <w:ind w:right="162"/>
              <w:rPr>
                <w:sz w:val="24"/>
                <w:szCs w:val="24"/>
              </w:rPr>
            </w:pPr>
          </w:p>
        </w:tc>
        <w:tc>
          <w:tcPr>
            <w:tcW w:w="3051" w:type="dxa"/>
          </w:tcPr>
          <w:p w14:paraId="02D813F8" w14:textId="77777777" w:rsidR="001B2B40" w:rsidRPr="00524889" w:rsidRDefault="001B2B40" w:rsidP="001B2B40">
            <w:pPr>
              <w:pStyle w:val="TableParagraph"/>
              <w:spacing w:before="18" w:line="235" w:lineRule="auto"/>
              <w:ind w:left="0" w:right="131"/>
              <w:rPr>
                <w:color w:val="4C4D4F"/>
                <w:sz w:val="24"/>
                <w:szCs w:val="24"/>
              </w:rPr>
            </w:pPr>
            <w:r w:rsidRPr="00524889">
              <w:rPr>
                <w:color w:val="4C4D4F"/>
                <w:sz w:val="24"/>
                <w:szCs w:val="24"/>
              </w:rPr>
              <w:t>This will enable more children to take part in competitive sports, both in school time, and after school. This also enables more children to take part in residential visits</w:t>
            </w:r>
          </w:p>
          <w:p w14:paraId="38485AAD" w14:textId="77777777" w:rsidR="001B2B40" w:rsidRPr="00524889" w:rsidRDefault="001B2B40" w:rsidP="007A472B">
            <w:pPr>
              <w:pStyle w:val="TableParagraph"/>
              <w:spacing w:before="1"/>
              <w:ind w:left="79"/>
              <w:rPr>
                <w:sz w:val="24"/>
                <w:szCs w:val="24"/>
              </w:rPr>
            </w:pPr>
          </w:p>
        </w:tc>
        <w:tc>
          <w:tcPr>
            <w:tcW w:w="3874" w:type="dxa"/>
          </w:tcPr>
          <w:p w14:paraId="42CE4AD8"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1</w:t>
            </w:r>
          </w:p>
          <w:p w14:paraId="253CB3B9" w14:textId="6B257B04"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Engagement of all pupils in regular physical activity</w:t>
            </w:r>
          </w:p>
          <w:p w14:paraId="3B295A6D" w14:textId="3C7ED7C5" w:rsidR="0004410B" w:rsidRPr="00524889" w:rsidRDefault="0004410B" w:rsidP="0004410B">
            <w:pPr>
              <w:pStyle w:val="TableParagraph"/>
              <w:spacing w:before="18" w:line="235" w:lineRule="auto"/>
              <w:ind w:left="79" w:right="206"/>
              <w:rPr>
                <w:color w:val="4C4D4F"/>
                <w:sz w:val="24"/>
                <w:szCs w:val="24"/>
              </w:rPr>
            </w:pPr>
          </w:p>
          <w:p w14:paraId="52F7E1EA" w14:textId="77777777" w:rsidR="0004410B" w:rsidRPr="00524889" w:rsidRDefault="0004410B" w:rsidP="0004410B">
            <w:pPr>
              <w:pStyle w:val="TableParagraph"/>
              <w:spacing w:before="18" w:line="235" w:lineRule="auto"/>
              <w:ind w:left="79" w:right="206"/>
              <w:rPr>
                <w:b/>
                <w:color w:val="4C4D4F"/>
                <w:sz w:val="24"/>
                <w:szCs w:val="24"/>
              </w:rPr>
            </w:pPr>
            <w:r w:rsidRPr="00524889">
              <w:rPr>
                <w:b/>
                <w:color w:val="4C4D4F"/>
                <w:sz w:val="24"/>
                <w:szCs w:val="24"/>
              </w:rPr>
              <w:t>Key Indicator 5</w:t>
            </w:r>
          </w:p>
          <w:p w14:paraId="1F91E48A" w14:textId="194B7B82" w:rsidR="0004410B" w:rsidRPr="00524889" w:rsidRDefault="0004410B" w:rsidP="00524889">
            <w:pPr>
              <w:pStyle w:val="TableParagraph"/>
              <w:spacing w:before="18" w:line="235" w:lineRule="auto"/>
              <w:ind w:left="0" w:right="206"/>
              <w:rPr>
                <w:color w:val="4C4D4F"/>
                <w:sz w:val="24"/>
                <w:szCs w:val="24"/>
              </w:rPr>
            </w:pPr>
            <w:r w:rsidRPr="00524889">
              <w:rPr>
                <w:color w:val="4C4D4F"/>
                <w:sz w:val="24"/>
                <w:szCs w:val="24"/>
              </w:rPr>
              <w:t>Increased participation in competitive sport</w:t>
            </w:r>
          </w:p>
          <w:p w14:paraId="6928880A" w14:textId="77777777" w:rsidR="0004410B" w:rsidRPr="00524889" w:rsidRDefault="0004410B" w:rsidP="0004410B">
            <w:pPr>
              <w:pStyle w:val="TableParagraph"/>
              <w:spacing w:before="18" w:line="235" w:lineRule="auto"/>
              <w:ind w:left="79" w:right="206"/>
              <w:rPr>
                <w:color w:val="4C4D4F"/>
                <w:sz w:val="24"/>
                <w:szCs w:val="24"/>
              </w:rPr>
            </w:pPr>
          </w:p>
          <w:p w14:paraId="4ACB64FB" w14:textId="77777777" w:rsidR="001B2B40" w:rsidRPr="00524889" w:rsidRDefault="001B2B40" w:rsidP="007A472B">
            <w:pPr>
              <w:pStyle w:val="TableParagraph"/>
              <w:spacing w:before="0" w:line="235" w:lineRule="auto"/>
              <w:ind w:left="79" w:right="206"/>
              <w:rPr>
                <w:sz w:val="24"/>
                <w:szCs w:val="24"/>
              </w:rPr>
            </w:pPr>
          </w:p>
        </w:tc>
        <w:tc>
          <w:tcPr>
            <w:tcW w:w="2740" w:type="dxa"/>
          </w:tcPr>
          <w:p w14:paraId="28D361CC" w14:textId="77777777" w:rsidR="001B2B40" w:rsidRPr="00524889" w:rsidRDefault="001B2B40" w:rsidP="001B2B40">
            <w:pPr>
              <w:pStyle w:val="TableParagraph"/>
              <w:spacing w:before="18" w:line="235" w:lineRule="auto"/>
              <w:ind w:left="0"/>
              <w:rPr>
                <w:color w:val="4C4D4F"/>
                <w:sz w:val="24"/>
                <w:szCs w:val="24"/>
              </w:rPr>
            </w:pPr>
            <w:r w:rsidRPr="00524889">
              <w:rPr>
                <w:color w:val="4C4D4F"/>
                <w:sz w:val="24"/>
                <w:szCs w:val="24"/>
              </w:rPr>
              <w:t>More children will take part in physical activity. More children will take part in residential visits. More children will be active.</w:t>
            </w:r>
          </w:p>
          <w:p w14:paraId="77EDCB9E" w14:textId="77777777" w:rsidR="001B2B40" w:rsidRPr="00524889" w:rsidRDefault="001B2B40" w:rsidP="007A472B">
            <w:pPr>
              <w:pStyle w:val="TableParagraph"/>
              <w:spacing w:before="18" w:line="235" w:lineRule="auto"/>
              <w:ind w:left="79"/>
              <w:rPr>
                <w:sz w:val="24"/>
                <w:szCs w:val="24"/>
              </w:rPr>
            </w:pPr>
          </w:p>
        </w:tc>
        <w:tc>
          <w:tcPr>
            <w:tcW w:w="2702" w:type="dxa"/>
          </w:tcPr>
          <w:p w14:paraId="642BA974" w14:textId="77777777" w:rsidR="001B2B40" w:rsidRPr="00524889" w:rsidRDefault="001B2B40" w:rsidP="001B2B40">
            <w:pPr>
              <w:pStyle w:val="TableParagraph"/>
              <w:spacing w:before="18" w:line="235" w:lineRule="auto"/>
              <w:ind w:left="0" w:right="243"/>
              <w:rPr>
                <w:sz w:val="24"/>
                <w:szCs w:val="24"/>
              </w:rPr>
            </w:pPr>
            <w:r w:rsidRPr="00524889">
              <w:rPr>
                <w:sz w:val="24"/>
                <w:szCs w:val="24"/>
              </w:rPr>
              <w:t>£3000</w:t>
            </w:r>
          </w:p>
          <w:p w14:paraId="78A975D0" w14:textId="77777777" w:rsidR="001B2B40" w:rsidRPr="00524889" w:rsidRDefault="001B2B40" w:rsidP="007A472B">
            <w:pPr>
              <w:pStyle w:val="TableParagraph"/>
              <w:spacing w:before="18" w:line="235" w:lineRule="auto"/>
              <w:ind w:left="0" w:right="243"/>
              <w:rPr>
                <w:sz w:val="24"/>
                <w:szCs w:val="24"/>
              </w:rPr>
            </w:pPr>
          </w:p>
        </w:tc>
      </w:tr>
    </w:tbl>
    <w:p w14:paraId="3B7CE733" w14:textId="3C5B8CC7" w:rsidR="001B2B40" w:rsidRDefault="001B2B40" w:rsidP="001B2B40">
      <w:pPr>
        <w:pStyle w:val="BodyText"/>
        <w:spacing w:line="331" w:lineRule="exact"/>
      </w:pPr>
    </w:p>
    <w:p w14:paraId="4B861F13" w14:textId="6B23E361"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0F743448" w14:textId="77777777" w:rsidTr="007A472B">
        <w:trPr>
          <w:trHeight w:val="1263"/>
        </w:trPr>
        <w:tc>
          <w:tcPr>
            <w:tcW w:w="3051" w:type="dxa"/>
          </w:tcPr>
          <w:p w14:paraId="48D678B6" w14:textId="77777777" w:rsidR="001B2B40" w:rsidRPr="00524889" w:rsidRDefault="001B2B40" w:rsidP="001B2B40">
            <w:pPr>
              <w:pStyle w:val="TableParagraph"/>
              <w:spacing w:before="18" w:line="235" w:lineRule="auto"/>
              <w:ind w:left="0" w:right="162"/>
              <w:rPr>
                <w:color w:val="4C4D4F"/>
                <w:sz w:val="24"/>
                <w:szCs w:val="24"/>
              </w:rPr>
            </w:pPr>
            <w:r w:rsidRPr="00524889">
              <w:rPr>
                <w:color w:val="4C4D4F"/>
                <w:sz w:val="24"/>
                <w:szCs w:val="24"/>
              </w:rPr>
              <w:t>Provide Forest school sessions for pupils in F2 and KS1</w:t>
            </w:r>
          </w:p>
          <w:p w14:paraId="2F42B553" w14:textId="77777777" w:rsidR="001B2B40" w:rsidRPr="00524889" w:rsidRDefault="001B2B40" w:rsidP="007A472B">
            <w:pPr>
              <w:pStyle w:val="TableParagraph"/>
              <w:spacing w:before="18" w:line="235" w:lineRule="auto"/>
              <w:ind w:right="162"/>
              <w:rPr>
                <w:sz w:val="24"/>
                <w:szCs w:val="24"/>
              </w:rPr>
            </w:pPr>
          </w:p>
        </w:tc>
        <w:tc>
          <w:tcPr>
            <w:tcW w:w="3051" w:type="dxa"/>
          </w:tcPr>
          <w:p w14:paraId="7A781966" w14:textId="77777777" w:rsidR="001B2B40" w:rsidRPr="00524889" w:rsidRDefault="001B2B40" w:rsidP="001B2B40">
            <w:pPr>
              <w:pStyle w:val="TableParagraph"/>
              <w:spacing w:before="18" w:line="235" w:lineRule="auto"/>
              <w:ind w:left="0" w:right="131"/>
              <w:rPr>
                <w:color w:val="4C4D4F"/>
                <w:sz w:val="24"/>
                <w:szCs w:val="24"/>
              </w:rPr>
            </w:pPr>
            <w:r w:rsidRPr="00524889">
              <w:rPr>
                <w:color w:val="4C4D4F"/>
                <w:sz w:val="24"/>
                <w:szCs w:val="24"/>
              </w:rPr>
              <w:t>Forest schools is a brilliant way to help children become physically active and spend more time outdoors</w:t>
            </w:r>
          </w:p>
          <w:p w14:paraId="2D32FD6E" w14:textId="77777777" w:rsidR="001B2B40" w:rsidRPr="00524889" w:rsidRDefault="001B2B40" w:rsidP="007A472B">
            <w:pPr>
              <w:pStyle w:val="TableParagraph"/>
              <w:spacing w:before="1"/>
              <w:ind w:left="79"/>
              <w:rPr>
                <w:sz w:val="24"/>
                <w:szCs w:val="24"/>
              </w:rPr>
            </w:pPr>
          </w:p>
        </w:tc>
        <w:tc>
          <w:tcPr>
            <w:tcW w:w="3874" w:type="dxa"/>
          </w:tcPr>
          <w:p w14:paraId="7DE8D4DB" w14:textId="77777777" w:rsidR="00CD369B" w:rsidRPr="00524889" w:rsidRDefault="00CD369B" w:rsidP="00CD369B">
            <w:pPr>
              <w:pStyle w:val="TableParagraph"/>
              <w:spacing w:before="18" w:line="235" w:lineRule="auto"/>
              <w:ind w:left="79" w:right="206"/>
              <w:rPr>
                <w:b/>
                <w:color w:val="4C4D4F"/>
                <w:sz w:val="24"/>
                <w:szCs w:val="24"/>
              </w:rPr>
            </w:pPr>
            <w:r w:rsidRPr="00524889">
              <w:rPr>
                <w:b/>
                <w:color w:val="4C4D4F"/>
                <w:sz w:val="24"/>
                <w:szCs w:val="24"/>
              </w:rPr>
              <w:t>Key Indicator 1</w:t>
            </w:r>
          </w:p>
          <w:p w14:paraId="3438AAD0" w14:textId="01778CC6" w:rsidR="00CD369B" w:rsidRPr="00524889" w:rsidRDefault="00CD369B" w:rsidP="00524889">
            <w:pPr>
              <w:pStyle w:val="TableParagraph"/>
              <w:spacing w:before="18" w:line="235" w:lineRule="auto"/>
              <w:ind w:left="0" w:right="206"/>
              <w:rPr>
                <w:color w:val="4C4D4F"/>
                <w:sz w:val="24"/>
                <w:szCs w:val="24"/>
              </w:rPr>
            </w:pPr>
            <w:r w:rsidRPr="00524889">
              <w:rPr>
                <w:color w:val="4C4D4F"/>
                <w:sz w:val="24"/>
                <w:szCs w:val="24"/>
              </w:rPr>
              <w:t>Engagement of all pupils in regular physical activity</w:t>
            </w:r>
          </w:p>
          <w:p w14:paraId="18313B5B" w14:textId="77777777" w:rsidR="001B2B40" w:rsidRPr="00524889" w:rsidRDefault="001B2B40" w:rsidP="007A472B">
            <w:pPr>
              <w:pStyle w:val="TableParagraph"/>
              <w:spacing w:before="0" w:line="235" w:lineRule="auto"/>
              <w:ind w:left="79" w:right="206"/>
              <w:rPr>
                <w:sz w:val="24"/>
                <w:szCs w:val="24"/>
              </w:rPr>
            </w:pPr>
          </w:p>
        </w:tc>
        <w:tc>
          <w:tcPr>
            <w:tcW w:w="2740" w:type="dxa"/>
          </w:tcPr>
          <w:p w14:paraId="21279966" w14:textId="77777777" w:rsidR="001B2B40" w:rsidRPr="00524889" w:rsidRDefault="001B2B40" w:rsidP="001B2B40">
            <w:pPr>
              <w:pStyle w:val="TableParagraph"/>
              <w:spacing w:before="18" w:line="235" w:lineRule="auto"/>
              <w:ind w:left="79"/>
              <w:rPr>
                <w:color w:val="4C4D4F"/>
                <w:sz w:val="24"/>
                <w:szCs w:val="24"/>
              </w:rPr>
            </w:pPr>
            <w:r w:rsidRPr="00524889">
              <w:rPr>
                <w:color w:val="4C4D4F"/>
                <w:sz w:val="24"/>
                <w:szCs w:val="24"/>
              </w:rPr>
              <w:t>Younger children become fitter. They are engaged more in outdoor physical activity. Children become more physically and mentally resilient</w:t>
            </w:r>
          </w:p>
          <w:p w14:paraId="33BED618" w14:textId="77777777" w:rsidR="001B2B40" w:rsidRPr="00524889" w:rsidRDefault="001B2B40" w:rsidP="007A472B">
            <w:pPr>
              <w:pStyle w:val="TableParagraph"/>
              <w:spacing w:before="18" w:line="235" w:lineRule="auto"/>
              <w:ind w:left="79"/>
              <w:rPr>
                <w:sz w:val="24"/>
                <w:szCs w:val="24"/>
              </w:rPr>
            </w:pPr>
          </w:p>
        </w:tc>
        <w:tc>
          <w:tcPr>
            <w:tcW w:w="2702" w:type="dxa"/>
          </w:tcPr>
          <w:p w14:paraId="081E904E" w14:textId="77777777" w:rsidR="001B2B40" w:rsidRPr="00524889" w:rsidRDefault="001B2B40" w:rsidP="001B2B40">
            <w:pPr>
              <w:pStyle w:val="TableParagraph"/>
              <w:spacing w:before="18" w:line="235" w:lineRule="auto"/>
              <w:ind w:left="0" w:right="243"/>
              <w:rPr>
                <w:sz w:val="24"/>
                <w:szCs w:val="24"/>
              </w:rPr>
            </w:pPr>
            <w:r w:rsidRPr="00524889">
              <w:rPr>
                <w:sz w:val="24"/>
                <w:szCs w:val="24"/>
              </w:rPr>
              <w:t>£3000</w:t>
            </w:r>
          </w:p>
          <w:p w14:paraId="3B282DDC" w14:textId="77777777" w:rsidR="001B2B40" w:rsidRPr="00524889" w:rsidRDefault="001B2B40" w:rsidP="007A472B">
            <w:pPr>
              <w:pStyle w:val="TableParagraph"/>
              <w:spacing w:before="18" w:line="235" w:lineRule="auto"/>
              <w:ind w:left="0" w:right="243"/>
              <w:rPr>
                <w:sz w:val="24"/>
                <w:szCs w:val="24"/>
              </w:rPr>
            </w:pPr>
          </w:p>
        </w:tc>
      </w:tr>
    </w:tbl>
    <w:p w14:paraId="5AD6E816" w14:textId="7DB4A3B7" w:rsidR="001B2B40" w:rsidRDefault="001B2B40">
      <w:pPr>
        <w:pStyle w:val="BodyText"/>
        <w:spacing w:line="331" w:lineRule="exact"/>
        <w:ind w:left="180"/>
      </w:pPr>
    </w:p>
    <w:p w14:paraId="15F993F3" w14:textId="5C5FD6E7"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0E355676" w14:textId="77777777" w:rsidTr="007A472B">
        <w:trPr>
          <w:trHeight w:val="1263"/>
        </w:trPr>
        <w:tc>
          <w:tcPr>
            <w:tcW w:w="3051" w:type="dxa"/>
          </w:tcPr>
          <w:p w14:paraId="69973ED8" w14:textId="77777777" w:rsidR="0004410B" w:rsidRPr="00524889" w:rsidRDefault="0004410B" w:rsidP="0004410B">
            <w:pPr>
              <w:pStyle w:val="TableParagraph"/>
              <w:spacing w:before="18" w:line="235" w:lineRule="auto"/>
              <w:ind w:right="162"/>
              <w:rPr>
                <w:color w:val="4C4D4F"/>
                <w:sz w:val="24"/>
                <w:szCs w:val="24"/>
              </w:rPr>
            </w:pPr>
            <w:r w:rsidRPr="00524889">
              <w:rPr>
                <w:color w:val="4C4D4F"/>
                <w:sz w:val="24"/>
                <w:szCs w:val="24"/>
              </w:rPr>
              <w:t>Purchase of PE scheme</w:t>
            </w:r>
          </w:p>
          <w:p w14:paraId="6A52D9F4" w14:textId="77777777" w:rsidR="0004410B" w:rsidRPr="00524889" w:rsidRDefault="0004410B" w:rsidP="0004410B">
            <w:pPr>
              <w:pStyle w:val="TableParagraph"/>
              <w:spacing w:before="18" w:line="235" w:lineRule="auto"/>
              <w:ind w:right="162"/>
              <w:rPr>
                <w:color w:val="4C4D4F"/>
                <w:sz w:val="24"/>
                <w:szCs w:val="24"/>
              </w:rPr>
            </w:pPr>
          </w:p>
          <w:p w14:paraId="725B0E16" w14:textId="77777777" w:rsidR="001B2B40" w:rsidRPr="00524889" w:rsidRDefault="001B2B40" w:rsidP="007A472B">
            <w:pPr>
              <w:pStyle w:val="TableParagraph"/>
              <w:spacing w:before="18" w:line="235" w:lineRule="auto"/>
              <w:ind w:right="162"/>
              <w:rPr>
                <w:sz w:val="24"/>
                <w:szCs w:val="24"/>
              </w:rPr>
            </w:pPr>
          </w:p>
        </w:tc>
        <w:tc>
          <w:tcPr>
            <w:tcW w:w="3051" w:type="dxa"/>
          </w:tcPr>
          <w:p w14:paraId="62BBED8E" w14:textId="77777777" w:rsidR="0004410B" w:rsidRPr="00524889" w:rsidRDefault="0004410B" w:rsidP="0004410B">
            <w:pPr>
              <w:pStyle w:val="TableParagraph"/>
              <w:spacing w:before="18" w:line="235" w:lineRule="auto"/>
              <w:ind w:left="0" w:right="131"/>
              <w:rPr>
                <w:color w:val="4C4D4F"/>
                <w:sz w:val="24"/>
                <w:szCs w:val="24"/>
              </w:rPr>
            </w:pPr>
            <w:r w:rsidRPr="00524889">
              <w:rPr>
                <w:color w:val="4C4D4F"/>
                <w:sz w:val="24"/>
                <w:szCs w:val="24"/>
              </w:rPr>
              <w:t xml:space="preserve">The school are considering purchasing a PE scheme for the beginning of the 2024/25 academic year. </w:t>
            </w:r>
          </w:p>
          <w:p w14:paraId="2A38615F" w14:textId="77777777" w:rsidR="001B2B40" w:rsidRPr="00524889" w:rsidRDefault="001B2B40" w:rsidP="007A472B">
            <w:pPr>
              <w:pStyle w:val="TableParagraph"/>
              <w:spacing w:before="1"/>
              <w:ind w:left="79"/>
              <w:rPr>
                <w:sz w:val="24"/>
                <w:szCs w:val="24"/>
              </w:rPr>
            </w:pPr>
          </w:p>
        </w:tc>
        <w:tc>
          <w:tcPr>
            <w:tcW w:w="3874" w:type="dxa"/>
          </w:tcPr>
          <w:p w14:paraId="6BFFC109" w14:textId="77777777" w:rsidR="00CD369B" w:rsidRPr="00524889" w:rsidRDefault="00CD369B" w:rsidP="00CD369B">
            <w:pPr>
              <w:pStyle w:val="TableParagraph"/>
              <w:spacing w:before="18" w:line="235" w:lineRule="auto"/>
              <w:ind w:left="79" w:right="206"/>
              <w:rPr>
                <w:b/>
                <w:color w:val="4C4D4F"/>
                <w:sz w:val="24"/>
                <w:szCs w:val="24"/>
              </w:rPr>
            </w:pPr>
            <w:r w:rsidRPr="00524889">
              <w:rPr>
                <w:b/>
                <w:color w:val="4C4D4F"/>
                <w:sz w:val="24"/>
                <w:szCs w:val="24"/>
              </w:rPr>
              <w:t>Key Indicator 3</w:t>
            </w:r>
          </w:p>
          <w:p w14:paraId="2CE810EE" w14:textId="726D7F7D" w:rsidR="00CD369B" w:rsidRPr="00524889" w:rsidRDefault="00CD369B" w:rsidP="00524889">
            <w:pPr>
              <w:pStyle w:val="TableParagraph"/>
              <w:spacing w:before="18" w:line="235" w:lineRule="auto"/>
              <w:ind w:left="0" w:right="206"/>
              <w:rPr>
                <w:color w:val="4C4D4F"/>
                <w:sz w:val="24"/>
                <w:szCs w:val="24"/>
              </w:rPr>
            </w:pPr>
            <w:r w:rsidRPr="00524889">
              <w:rPr>
                <w:color w:val="4C4D4F"/>
                <w:sz w:val="24"/>
                <w:szCs w:val="24"/>
              </w:rPr>
              <w:t>Increased confidence, knowledge and skills of all staff in teaching PE and sport</w:t>
            </w:r>
          </w:p>
          <w:p w14:paraId="4FFC4B42" w14:textId="77777777" w:rsidR="001B2B40" w:rsidRPr="00524889" w:rsidRDefault="001B2B40" w:rsidP="007A472B">
            <w:pPr>
              <w:pStyle w:val="TableParagraph"/>
              <w:spacing w:before="0" w:line="235" w:lineRule="auto"/>
              <w:ind w:left="79" w:right="206"/>
              <w:rPr>
                <w:sz w:val="24"/>
                <w:szCs w:val="24"/>
              </w:rPr>
            </w:pPr>
          </w:p>
        </w:tc>
        <w:tc>
          <w:tcPr>
            <w:tcW w:w="2740" w:type="dxa"/>
          </w:tcPr>
          <w:p w14:paraId="503B9D3F" w14:textId="77777777" w:rsidR="0004410B" w:rsidRPr="00524889" w:rsidRDefault="0004410B" w:rsidP="0004410B">
            <w:pPr>
              <w:pStyle w:val="TableParagraph"/>
              <w:spacing w:before="18" w:line="235" w:lineRule="auto"/>
              <w:ind w:left="79"/>
              <w:rPr>
                <w:color w:val="4C4D4F"/>
                <w:sz w:val="24"/>
                <w:szCs w:val="24"/>
              </w:rPr>
            </w:pPr>
            <w:r w:rsidRPr="00524889">
              <w:rPr>
                <w:color w:val="4C4D4F"/>
                <w:sz w:val="24"/>
                <w:szCs w:val="24"/>
              </w:rPr>
              <w:t>Improved planning for PE will enhance provision across school</w:t>
            </w:r>
          </w:p>
          <w:p w14:paraId="1CE00356" w14:textId="77777777" w:rsidR="001B2B40" w:rsidRPr="00524889" w:rsidRDefault="001B2B40" w:rsidP="007A472B">
            <w:pPr>
              <w:pStyle w:val="TableParagraph"/>
              <w:spacing w:before="18" w:line="235" w:lineRule="auto"/>
              <w:ind w:left="79"/>
              <w:rPr>
                <w:sz w:val="24"/>
                <w:szCs w:val="24"/>
              </w:rPr>
            </w:pPr>
          </w:p>
        </w:tc>
        <w:tc>
          <w:tcPr>
            <w:tcW w:w="2702" w:type="dxa"/>
          </w:tcPr>
          <w:p w14:paraId="75055781" w14:textId="77777777" w:rsidR="0004410B" w:rsidRPr="00524889" w:rsidRDefault="0004410B" w:rsidP="0004410B">
            <w:pPr>
              <w:pStyle w:val="TableParagraph"/>
              <w:spacing w:before="18" w:line="235" w:lineRule="auto"/>
              <w:ind w:left="0" w:right="243"/>
              <w:rPr>
                <w:sz w:val="24"/>
                <w:szCs w:val="24"/>
              </w:rPr>
            </w:pPr>
            <w:r w:rsidRPr="00524889">
              <w:rPr>
                <w:sz w:val="24"/>
                <w:szCs w:val="24"/>
              </w:rPr>
              <w:t>Costs of scheme vary – likely to be a higher initial cost.</w:t>
            </w:r>
          </w:p>
          <w:p w14:paraId="68FAE4AD" w14:textId="77777777" w:rsidR="0004410B" w:rsidRPr="00524889" w:rsidRDefault="0004410B" w:rsidP="0004410B">
            <w:pPr>
              <w:pStyle w:val="TableParagraph"/>
              <w:spacing w:before="18" w:line="235" w:lineRule="auto"/>
              <w:ind w:left="79" w:right="243"/>
              <w:rPr>
                <w:sz w:val="24"/>
                <w:szCs w:val="24"/>
              </w:rPr>
            </w:pPr>
          </w:p>
          <w:p w14:paraId="7C23A194" w14:textId="77777777" w:rsidR="0004410B" w:rsidRPr="00524889" w:rsidRDefault="0004410B" w:rsidP="0004410B">
            <w:pPr>
              <w:pStyle w:val="TableParagraph"/>
              <w:spacing w:before="18" w:line="235" w:lineRule="auto"/>
              <w:ind w:left="79" w:right="243"/>
              <w:rPr>
                <w:sz w:val="24"/>
                <w:szCs w:val="24"/>
              </w:rPr>
            </w:pPr>
            <w:r w:rsidRPr="00524889">
              <w:rPr>
                <w:sz w:val="24"/>
                <w:szCs w:val="24"/>
              </w:rPr>
              <w:t>Estimated £1000</w:t>
            </w:r>
          </w:p>
          <w:p w14:paraId="58ECC458" w14:textId="77777777" w:rsidR="001B2B40" w:rsidRPr="00524889" w:rsidRDefault="001B2B40" w:rsidP="007A472B">
            <w:pPr>
              <w:pStyle w:val="TableParagraph"/>
              <w:spacing w:before="18" w:line="235" w:lineRule="auto"/>
              <w:ind w:left="0" w:right="243"/>
              <w:rPr>
                <w:sz w:val="24"/>
                <w:szCs w:val="24"/>
              </w:rPr>
            </w:pPr>
          </w:p>
        </w:tc>
      </w:tr>
    </w:tbl>
    <w:p w14:paraId="63C440B2" w14:textId="55F0C3D6" w:rsidR="001B2B40" w:rsidRDefault="001B2B40">
      <w:pPr>
        <w:pStyle w:val="BodyText"/>
        <w:spacing w:line="331" w:lineRule="exact"/>
        <w:ind w:left="180"/>
      </w:pPr>
    </w:p>
    <w:p w14:paraId="1095CEF3" w14:textId="7315A482"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43CED467" w14:textId="77777777" w:rsidTr="007A472B">
        <w:trPr>
          <w:trHeight w:val="1263"/>
        </w:trPr>
        <w:tc>
          <w:tcPr>
            <w:tcW w:w="3051" w:type="dxa"/>
          </w:tcPr>
          <w:p w14:paraId="55646F97" w14:textId="77777777" w:rsidR="001B2B40" w:rsidRPr="00524889" w:rsidRDefault="001B2B40" w:rsidP="001B2B40">
            <w:pPr>
              <w:pStyle w:val="TableParagraph"/>
              <w:spacing w:before="18" w:line="235" w:lineRule="auto"/>
              <w:ind w:right="162"/>
              <w:rPr>
                <w:color w:val="4C4D4F"/>
                <w:sz w:val="24"/>
                <w:szCs w:val="24"/>
              </w:rPr>
            </w:pPr>
            <w:r w:rsidRPr="00524889">
              <w:rPr>
                <w:color w:val="4C4D4F"/>
                <w:sz w:val="24"/>
                <w:szCs w:val="24"/>
              </w:rPr>
              <w:lastRenderedPageBreak/>
              <w:t>Investment in OPAL scheme</w:t>
            </w:r>
          </w:p>
          <w:p w14:paraId="53A04BDA" w14:textId="77777777" w:rsidR="001B2B40" w:rsidRPr="00524889" w:rsidRDefault="001B2B40" w:rsidP="007A472B">
            <w:pPr>
              <w:pStyle w:val="TableParagraph"/>
              <w:spacing w:before="18" w:line="235" w:lineRule="auto"/>
              <w:ind w:right="162"/>
              <w:rPr>
                <w:sz w:val="24"/>
                <w:szCs w:val="24"/>
              </w:rPr>
            </w:pPr>
          </w:p>
        </w:tc>
        <w:tc>
          <w:tcPr>
            <w:tcW w:w="3051" w:type="dxa"/>
          </w:tcPr>
          <w:p w14:paraId="678B6D18" w14:textId="77777777" w:rsidR="001B2B40" w:rsidRPr="00524889" w:rsidRDefault="001B2B40" w:rsidP="001B2B40">
            <w:pPr>
              <w:pStyle w:val="TableParagraph"/>
              <w:spacing w:before="18" w:line="235" w:lineRule="auto"/>
              <w:ind w:left="0" w:right="131"/>
              <w:rPr>
                <w:color w:val="4C4D4F"/>
                <w:sz w:val="24"/>
                <w:szCs w:val="24"/>
              </w:rPr>
            </w:pPr>
            <w:r w:rsidRPr="00524889">
              <w:rPr>
                <w:color w:val="4C4D4F"/>
                <w:sz w:val="24"/>
                <w:szCs w:val="24"/>
              </w:rPr>
              <w:t xml:space="preserve">School is considering purchasing the OPAL scheme to enhance provision for pupils at playtimes. </w:t>
            </w:r>
          </w:p>
          <w:p w14:paraId="6AE514FF" w14:textId="77777777" w:rsidR="001B2B40" w:rsidRPr="00524889" w:rsidRDefault="001B2B40" w:rsidP="001B2B40">
            <w:pPr>
              <w:pStyle w:val="TableParagraph"/>
              <w:spacing w:before="18" w:line="235" w:lineRule="auto"/>
              <w:ind w:left="0" w:right="131"/>
              <w:rPr>
                <w:color w:val="4C4D4F"/>
                <w:sz w:val="24"/>
                <w:szCs w:val="24"/>
              </w:rPr>
            </w:pPr>
          </w:p>
          <w:p w14:paraId="478AC2AF" w14:textId="77777777" w:rsidR="001B2B40" w:rsidRPr="00524889" w:rsidRDefault="001B2B40" w:rsidP="007A472B">
            <w:pPr>
              <w:pStyle w:val="TableParagraph"/>
              <w:spacing w:before="1"/>
              <w:ind w:left="79"/>
              <w:rPr>
                <w:sz w:val="24"/>
                <w:szCs w:val="24"/>
              </w:rPr>
            </w:pPr>
          </w:p>
        </w:tc>
        <w:tc>
          <w:tcPr>
            <w:tcW w:w="3874" w:type="dxa"/>
          </w:tcPr>
          <w:p w14:paraId="5367E7D5" w14:textId="77777777" w:rsidR="00CD369B" w:rsidRPr="00524889" w:rsidRDefault="00CD369B" w:rsidP="00CD369B">
            <w:pPr>
              <w:pStyle w:val="TableParagraph"/>
              <w:spacing w:before="18" w:line="235" w:lineRule="auto"/>
              <w:ind w:left="79" w:right="206"/>
              <w:rPr>
                <w:b/>
                <w:color w:val="4C4D4F"/>
                <w:sz w:val="24"/>
                <w:szCs w:val="24"/>
              </w:rPr>
            </w:pPr>
            <w:r w:rsidRPr="00524889">
              <w:rPr>
                <w:b/>
                <w:color w:val="4C4D4F"/>
                <w:sz w:val="24"/>
                <w:szCs w:val="24"/>
              </w:rPr>
              <w:t>Key Indicator 1</w:t>
            </w:r>
          </w:p>
          <w:p w14:paraId="2A5D0A07" w14:textId="234B6844" w:rsidR="00CD369B" w:rsidRPr="00524889" w:rsidRDefault="00CD369B" w:rsidP="00524889">
            <w:pPr>
              <w:pStyle w:val="TableParagraph"/>
              <w:spacing w:before="18" w:line="235" w:lineRule="auto"/>
              <w:ind w:left="0" w:right="206"/>
              <w:rPr>
                <w:color w:val="4C4D4F"/>
                <w:sz w:val="24"/>
                <w:szCs w:val="24"/>
              </w:rPr>
            </w:pPr>
            <w:r w:rsidRPr="00524889">
              <w:rPr>
                <w:color w:val="4C4D4F"/>
                <w:sz w:val="24"/>
                <w:szCs w:val="24"/>
              </w:rPr>
              <w:t>Engagement of all pupils in regular physical activity</w:t>
            </w:r>
          </w:p>
          <w:p w14:paraId="315BA145" w14:textId="77777777" w:rsidR="001B2B40" w:rsidRPr="00524889" w:rsidRDefault="001B2B40" w:rsidP="007A472B">
            <w:pPr>
              <w:pStyle w:val="TableParagraph"/>
              <w:spacing w:before="0" w:line="235" w:lineRule="auto"/>
              <w:ind w:left="79" w:right="206"/>
              <w:rPr>
                <w:sz w:val="24"/>
                <w:szCs w:val="24"/>
              </w:rPr>
            </w:pPr>
          </w:p>
        </w:tc>
        <w:tc>
          <w:tcPr>
            <w:tcW w:w="2740" w:type="dxa"/>
          </w:tcPr>
          <w:p w14:paraId="2346AAE9" w14:textId="77777777" w:rsidR="001B2B40" w:rsidRPr="00524889" w:rsidRDefault="001B2B40" w:rsidP="007A472B">
            <w:pPr>
              <w:pStyle w:val="TableParagraph"/>
              <w:spacing w:before="18" w:line="235" w:lineRule="auto"/>
              <w:ind w:left="79"/>
              <w:rPr>
                <w:sz w:val="24"/>
                <w:szCs w:val="24"/>
              </w:rPr>
            </w:pPr>
          </w:p>
        </w:tc>
        <w:tc>
          <w:tcPr>
            <w:tcW w:w="2702" w:type="dxa"/>
          </w:tcPr>
          <w:p w14:paraId="69177420" w14:textId="7DDCE204" w:rsidR="001B2B40" w:rsidRPr="00524889" w:rsidRDefault="0004410B" w:rsidP="007A472B">
            <w:pPr>
              <w:pStyle w:val="TableParagraph"/>
              <w:spacing w:before="18" w:line="235" w:lineRule="auto"/>
              <w:ind w:left="0" w:right="243"/>
              <w:rPr>
                <w:sz w:val="24"/>
                <w:szCs w:val="24"/>
              </w:rPr>
            </w:pPr>
            <w:r w:rsidRPr="00524889">
              <w:rPr>
                <w:sz w:val="24"/>
                <w:szCs w:val="24"/>
              </w:rPr>
              <w:t>Cost of this scheme are significant - £5000. However, the benefits will be ongoing. Will decide on the timing of implementation in the summer term</w:t>
            </w:r>
          </w:p>
        </w:tc>
      </w:tr>
    </w:tbl>
    <w:p w14:paraId="2054F249" w14:textId="149EDDC2"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1B2B40" w14:paraId="0006DD6E" w14:textId="77777777" w:rsidTr="007A472B">
        <w:trPr>
          <w:trHeight w:val="1263"/>
        </w:trPr>
        <w:tc>
          <w:tcPr>
            <w:tcW w:w="3051" w:type="dxa"/>
          </w:tcPr>
          <w:p w14:paraId="20E702AF" w14:textId="77777777" w:rsidR="001B2B40" w:rsidRPr="00524889" w:rsidRDefault="001B2B40" w:rsidP="001B2B40">
            <w:pPr>
              <w:pStyle w:val="TableParagraph"/>
              <w:spacing w:before="18" w:line="235" w:lineRule="auto"/>
              <w:ind w:right="162"/>
              <w:rPr>
                <w:color w:val="4C4D4F"/>
                <w:sz w:val="24"/>
                <w:szCs w:val="24"/>
              </w:rPr>
            </w:pPr>
            <w:r w:rsidRPr="00524889">
              <w:rPr>
                <w:color w:val="4C4D4F"/>
                <w:sz w:val="24"/>
                <w:szCs w:val="24"/>
              </w:rPr>
              <w:t>Purchase of additional resources</w:t>
            </w:r>
          </w:p>
          <w:p w14:paraId="595EBCA1" w14:textId="77777777" w:rsidR="001B2B40" w:rsidRPr="00524889" w:rsidRDefault="001B2B40" w:rsidP="001B2B40">
            <w:pPr>
              <w:pStyle w:val="TableParagraph"/>
              <w:spacing w:before="18" w:line="235" w:lineRule="auto"/>
              <w:ind w:right="162"/>
              <w:rPr>
                <w:color w:val="4C4D4F"/>
                <w:sz w:val="24"/>
                <w:szCs w:val="24"/>
              </w:rPr>
            </w:pPr>
          </w:p>
          <w:p w14:paraId="5A23E34F" w14:textId="77777777" w:rsidR="001B2B40" w:rsidRPr="00524889" w:rsidRDefault="001B2B40" w:rsidP="007A472B">
            <w:pPr>
              <w:pStyle w:val="TableParagraph"/>
              <w:spacing w:before="18" w:line="235" w:lineRule="auto"/>
              <w:ind w:right="162"/>
              <w:rPr>
                <w:sz w:val="24"/>
                <w:szCs w:val="24"/>
              </w:rPr>
            </w:pPr>
          </w:p>
        </w:tc>
        <w:tc>
          <w:tcPr>
            <w:tcW w:w="3051" w:type="dxa"/>
          </w:tcPr>
          <w:p w14:paraId="2DD431A8" w14:textId="7183811B" w:rsidR="001B2B40" w:rsidRPr="00524889" w:rsidRDefault="0004410B" w:rsidP="007A472B">
            <w:pPr>
              <w:pStyle w:val="TableParagraph"/>
              <w:spacing w:before="1"/>
              <w:ind w:left="79"/>
              <w:rPr>
                <w:sz w:val="24"/>
                <w:szCs w:val="24"/>
              </w:rPr>
            </w:pPr>
            <w:r w:rsidRPr="00524889">
              <w:rPr>
                <w:sz w:val="24"/>
                <w:szCs w:val="24"/>
              </w:rPr>
              <w:t>Additional equipment purchased during the year for PE and playtimes</w:t>
            </w:r>
          </w:p>
        </w:tc>
        <w:tc>
          <w:tcPr>
            <w:tcW w:w="3874" w:type="dxa"/>
          </w:tcPr>
          <w:p w14:paraId="4081D059" w14:textId="73DB295F" w:rsidR="001B2B40" w:rsidRPr="00524889" w:rsidRDefault="00CD369B" w:rsidP="007A472B">
            <w:pPr>
              <w:pStyle w:val="TableParagraph"/>
              <w:spacing w:before="0" w:line="235" w:lineRule="auto"/>
              <w:ind w:left="79" w:right="206"/>
              <w:rPr>
                <w:sz w:val="24"/>
                <w:szCs w:val="24"/>
              </w:rPr>
            </w:pPr>
            <w:r w:rsidRPr="00524889">
              <w:rPr>
                <w:b/>
                <w:sz w:val="24"/>
                <w:szCs w:val="24"/>
              </w:rPr>
              <w:t>Key Indicator</w:t>
            </w:r>
            <w:r w:rsidRPr="00524889">
              <w:rPr>
                <w:sz w:val="24"/>
                <w:szCs w:val="24"/>
              </w:rPr>
              <w:t xml:space="preserve"> 1,3,4,5</w:t>
            </w:r>
          </w:p>
        </w:tc>
        <w:tc>
          <w:tcPr>
            <w:tcW w:w="2740" w:type="dxa"/>
          </w:tcPr>
          <w:p w14:paraId="4F22C9C3" w14:textId="77777777" w:rsidR="001B2B40" w:rsidRPr="00524889" w:rsidRDefault="001B2B40" w:rsidP="007A472B">
            <w:pPr>
              <w:pStyle w:val="TableParagraph"/>
              <w:spacing w:before="18" w:line="235" w:lineRule="auto"/>
              <w:ind w:left="79"/>
              <w:rPr>
                <w:sz w:val="24"/>
                <w:szCs w:val="24"/>
              </w:rPr>
            </w:pPr>
          </w:p>
        </w:tc>
        <w:tc>
          <w:tcPr>
            <w:tcW w:w="2702" w:type="dxa"/>
          </w:tcPr>
          <w:p w14:paraId="04A3191B" w14:textId="45AA82E1" w:rsidR="001B2B40" w:rsidRPr="00524889" w:rsidRDefault="0004410B" w:rsidP="007A472B">
            <w:pPr>
              <w:pStyle w:val="TableParagraph"/>
              <w:spacing w:before="18" w:line="235" w:lineRule="auto"/>
              <w:ind w:left="0" w:right="243"/>
              <w:rPr>
                <w:sz w:val="24"/>
                <w:szCs w:val="24"/>
              </w:rPr>
            </w:pPr>
            <w:r w:rsidRPr="00524889">
              <w:rPr>
                <w:sz w:val="24"/>
                <w:szCs w:val="24"/>
              </w:rPr>
              <w:t>£500</w:t>
            </w:r>
          </w:p>
        </w:tc>
      </w:tr>
    </w:tbl>
    <w:p w14:paraId="2DAE1420" w14:textId="1BE30571" w:rsidR="001B2B40" w:rsidRDefault="001B2B40">
      <w:pPr>
        <w:pStyle w:val="BodyText"/>
        <w:spacing w:line="331" w:lineRule="exact"/>
        <w:ind w:left="180"/>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tblGrid>
      <w:tr w:rsidR="00C326F5" w14:paraId="285D69CC" w14:textId="77777777" w:rsidTr="007A472B">
        <w:trPr>
          <w:trHeight w:val="1263"/>
        </w:trPr>
        <w:tc>
          <w:tcPr>
            <w:tcW w:w="3051" w:type="dxa"/>
          </w:tcPr>
          <w:p w14:paraId="640DD162" w14:textId="385FC80D" w:rsidR="00C326F5" w:rsidRPr="00C326F5" w:rsidRDefault="00C326F5" w:rsidP="00C326F5">
            <w:pPr>
              <w:pStyle w:val="TableParagraph"/>
              <w:spacing w:before="18" w:line="235" w:lineRule="auto"/>
              <w:ind w:left="0" w:right="162"/>
              <w:rPr>
                <w:b/>
                <w:sz w:val="24"/>
                <w:szCs w:val="24"/>
              </w:rPr>
            </w:pPr>
            <w:r w:rsidRPr="00C326F5">
              <w:rPr>
                <w:b/>
                <w:sz w:val="24"/>
                <w:szCs w:val="24"/>
              </w:rPr>
              <w:t>Totals</w:t>
            </w:r>
          </w:p>
        </w:tc>
        <w:tc>
          <w:tcPr>
            <w:tcW w:w="3051" w:type="dxa"/>
          </w:tcPr>
          <w:p w14:paraId="2DD638E6" w14:textId="77777777" w:rsidR="00C326F5" w:rsidRPr="00C326F5" w:rsidRDefault="00C326F5" w:rsidP="007A472B">
            <w:pPr>
              <w:pStyle w:val="TableParagraph"/>
              <w:spacing w:before="1"/>
              <w:ind w:left="79"/>
              <w:rPr>
                <w:b/>
                <w:sz w:val="24"/>
                <w:szCs w:val="24"/>
              </w:rPr>
            </w:pPr>
            <w:r w:rsidRPr="00C326F5">
              <w:rPr>
                <w:b/>
                <w:sz w:val="24"/>
                <w:szCs w:val="24"/>
              </w:rPr>
              <w:t>Funding allocated</w:t>
            </w:r>
          </w:p>
          <w:p w14:paraId="6AF99A99" w14:textId="77777777" w:rsidR="00C326F5" w:rsidRDefault="00C326F5" w:rsidP="007A472B">
            <w:pPr>
              <w:pStyle w:val="TableParagraph"/>
              <w:spacing w:before="1"/>
              <w:ind w:left="79"/>
              <w:rPr>
                <w:sz w:val="24"/>
                <w:szCs w:val="24"/>
              </w:rPr>
            </w:pPr>
          </w:p>
          <w:p w14:paraId="3D24CF7F" w14:textId="77777777" w:rsidR="00C326F5" w:rsidRDefault="00C326F5" w:rsidP="007A472B">
            <w:pPr>
              <w:pStyle w:val="TableParagraph"/>
              <w:spacing w:before="1"/>
              <w:ind w:left="79"/>
              <w:rPr>
                <w:sz w:val="24"/>
                <w:szCs w:val="24"/>
              </w:rPr>
            </w:pPr>
            <w:r>
              <w:rPr>
                <w:sz w:val="24"/>
                <w:szCs w:val="24"/>
              </w:rPr>
              <w:t>£18,070</w:t>
            </w:r>
          </w:p>
          <w:p w14:paraId="51E940DA" w14:textId="77777777" w:rsidR="00C326F5" w:rsidRDefault="00C326F5" w:rsidP="007A472B">
            <w:pPr>
              <w:pStyle w:val="TableParagraph"/>
              <w:spacing w:before="1"/>
              <w:ind w:left="79"/>
              <w:rPr>
                <w:sz w:val="24"/>
                <w:szCs w:val="24"/>
              </w:rPr>
            </w:pPr>
          </w:p>
          <w:p w14:paraId="5ADC1B18" w14:textId="77777777" w:rsidR="00C326F5" w:rsidRPr="00C326F5" w:rsidRDefault="00C326F5" w:rsidP="007A472B">
            <w:pPr>
              <w:pStyle w:val="TableParagraph"/>
              <w:spacing w:before="1"/>
              <w:ind w:left="79"/>
              <w:rPr>
                <w:b/>
                <w:sz w:val="24"/>
                <w:szCs w:val="24"/>
              </w:rPr>
            </w:pPr>
            <w:r w:rsidRPr="00C326F5">
              <w:rPr>
                <w:b/>
                <w:sz w:val="24"/>
                <w:szCs w:val="24"/>
              </w:rPr>
              <w:t>Planned expenditure</w:t>
            </w:r>
          </w:p>
          <w:p w14:paraId="5C8B8DB9" w14:textId="77777777" w:rsidR="00C326F5" w:rsidRDefault="00C326F5" w:rsidP="007A472B">
            <w:pPr>
              <w:pStyle w:val="TableParagraph"/>
              <w:spacing w:before="1"/>
              <w:ind w:left="79"/>
              <w:rPr>
                <w:sz w:val="24"/>
                <w:szCs w:val="24"/>
              </w:rPr>
            </w:pPr>
          </w:p>
          <w:p w14:paraId="792D09FE" w14:textId="77777777" w:rsidR="00C326F5" w:rsidRDefault="00C326F5" w:rsidP="007A472B">
            <w:pPr>
              <w:pStyle w:val="TableParagraph"/>
              <w:spacing w:before="1"/>
              <w:ind w:left="79"/>
              <w:rPr>
                <w:sz w:val="24"/>
                <w:szCs w:val="24"/>
              </w:rPr>
            </w:pPr>
            <w:r>
              <w:rPr>
                <w:sz w:val="24"/>
                <w:szCs w:val="24"/>
              </w:rPr>
              <w:t>£21,810</w:t>
            </w:r>
          </w:p>
          <w:p w14:paraId="2BCDBDEA" w14:textId="77777777" w:rsidR="00C326F5" w:rsidRDefault="00C326F5" w:rsidP="007A472B">
            <w:pPr>
              <w:pStyle w:val="TableParagraph"/>
              <w:spacing w:before="1"/>
              <w:ind w:left="79"/>
              <w:rPr>
                <w:sz w:val="24"/>
                <w:szCs w:val="24"/>
              </w:rPr>
            </w:pPr>
          </w:p>
          <w:p w14:paraId="01268AAD" w14:textId="3A0FB31E" w:rsidR="00C326F5" w:rsidRPr="00524889" w:rsidRDefault="00C326F5" w:rsidP="007A472B">
            <w:pPr>
              <w:pStyle w:val="TableParagraph"/>
              <w:spacing w:before="1"/>
              <w:ind w:left="79"/>
              <w:rPr>
                <w:sz w:val="24"/>
                <w:szCs w:val="24"/>
              </w:rPr>
            </w:pPr>
            <w:r>
              <w:rPr>
                <w:sz w:val="24"/>
                <w:szCs w:val="24"/>
              </w:rPr>
              <w:t>Above expenditure and costings to be reviewed early in the summer term, following budget review.</w:t>
            </w:r>
          </w:p>
        </w:tc>
      </w:tr>
    </w:tbl>
    <w:p w14:paraId="6F5488CE" w14:textId="182EE6D3" w:rsidR="001B2B40" w:rsidRDefault="001B2B40">
      <w:pPr>
        <w:pStyle w:val="BodyText"/>
        <w:spacing w:line="331" w:lineRule="exact"/>
        <w:ind w:left="180"/>
      </w:pPr>
    </w:p>
    <w:p w14:paraId="5A59DB08" w14:textId="7F6CE9EA" w:rsidR="001B2B40" w:rsidRDefault="001B2B40">
      <w:pPr>
        <w:pStyle w:val="BodyText"/>
        <w:spacing w:line="331" w:lineRule="exact"/>
        <w:ind w:left="180"/>
      </w:pPr>
    </w:p>
    <w:p w14:paraId="1056B11E" w14:textId="059D5EBB" w:rsidR="001B2B40" w:rsidRDefault="001B2B40">
      <w:pPr>
        <w:pStyle w:val="BodyText"/>
        <w:spacing w:line="331" w:lineRule="exact"/>
        <w:ind w:left="180"/>
      </w:pPr>
    </w:p>
    <w:p w14:paraId="56C021A6" w14:textId="77777777" w:rsidR="0069539B" w:rsidRDefault="0069539B">
      <w:pPr>
        <w:rPr>
          <w:rFonts w:ascii="Times New Roman"/>
          <w:sz w:val="28"/>
        </w:rPr>
        <w:sectPr w:rsidR="0069539B">
          <w:footerReference w:type="default" r:id="rId14"/>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F0397B4" w:rsidR="0069539B" w:rsidRDefault="00CD369B">
            <w:pPr>
              <w:pStyle w:val="TableParagraph"/>
              <w:ind w:left="79"/>
              <w:rPr>
                <w:sz w:val="28"/>
              </w:rPr>
            </w:pPr>
            <w:r>
              <w:rPr>
                <w:color w:val="231F20"/>
                <w:sz w:val="28"/>
              </w:rPr>
              <w:t>92</w:t>
            </w:r>
            <w:r w:rsidR="00FD26C0">
              <w:rPr>
                <w:color w:val="231F20"/>
                <w:sz w:val="28"/>
              </w:rPr>
              <w:t>%</w:t>
            </w:r>
          </w:p>
        </w:tc>
        <w:tc>
          <w:tcPr>
            <w:tcW w:w="5686" w:type="dxa"/>
          </w:tcPr>
          <w:p w14:paraId="157F17DC" w14:textId="77777777" w:rsidR="00C326F5" w:rsidRDefault="00C326F5">
            <w:pPr>
              <w:pStyle w:val="TableParagraph"/>
              <w:spacing w:before="3" w:line="235" w:lineRule="auto"/>
              <w:rPr>
                <w:i/>
                <w:sz w:val="28"/>
              </w:rPr>
            </w:pPr>
            <w:r>
              <w:rPr>
                <w:i/>
                <w:sz w:val="28"/>
              </w:rPr>
              <w:t>Current cohort are very strong swimmers, with excellent parental support for swimming outside of school time. Children benefitted from excellent provision in years 3 and 4.</w:t>
            </w:r>
          </w:p>
          <w:p w14:paraId="21E47131" w14:textId="77777777" w:rsidR="00C326F5" w:rsidRDefault="00C326F5">
            <w:pPr>
              <w:pStyle w:val="TableParagraph"/>
              <w:spacing w:before="3" w:line="235" w:lineRule="auto"/>
              <w:rPr>
                <w:i/>
                <w:sz w:val="28"/>
              </w:rPr>
            </w:pPr>
          </w:p>
          <w:p w14:paraId="6E452CF1" w14:textId="47814874" w:rsidR="0069539B" w:rsidRDefault="00C326F5">
            <w:pPr>
              <w:pStyle w:val="TableParagraph"/>
              <w:spacing w:before="3" w:line="235" w:lineRule="auto"/>
              <w:rPr>
                <w:i/>
                <w:sz w:val="28"/>
              </w:rPr>
            </w:pPr>
            <w:r>
              <w:rPr>
                <w:i/>
                <w:sz w:val="28"/>
              </w:rPr>
              <w:t>Maybe possibility for further sessions in the summer of 2024</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09E6642" w:rsidR="0069539B" w:rsidRDefault="00CD369B">
            <w:pPr>
              <w:pStyle w:val="TableParagraph"/>
              <w:ind w:left="79"/>
              <w:rPr>
                <w:sz w:val="28"/>
              </w:rPr>
            </w:pPr>
            <w:r>
              <w:rPr>
                <w:color w:val="231F20"/>
                <w:sz w:val="28"/>
              </w:rPr>
              <w:t>73</w:t>
            </w:r>
            <w:r w:rsidR="00FD26C0">
              <w:rPr>
                <w:color w:val="231F20"/>
                <w:sz w:val="28"/>
              </w:rPr>
              <w:t>%</w:t>
            </w:r>
          </w:p>
        </w:tc>
        <w:tc>
          <w:tcPr>
            <w:tcW w:w="5686" w:type="dxa"/>
          </w:tcPr>
          <w:p w14:paraId="77CB74EB" w14:textId="77777777" w:rsidR="00C326F5" w:rsidRDefault="00C326F5">
            <w:pPr>
              <w:pStyle w:val="TableParagraph"/>
              <w:spacing w:before="3" w:line="235" w:lineRule="auto"/>
              <w:ind w:right="63"/>
              <w:rPr>
                <w:i/>
                <w:sz w:val="28"/>
              </w:rPr>
            </w:pPr>
            <w:r>
              <w:rPr>
                <w:i/>
                <w:sz w:val="28"/>
              </w:rPr>
              <w:t>Current cohort are very strong swimmers, with excellent parental support for swimming outside of school time. Children benefitted from excellent provision in years 3 and 4.</w:t>
            </w:r>
          </w:p>
          <w:p w14:paraId="739A637E" w14:textId="77777777" w:rsidR="00C326F5" w:rsidRDefault="00C326F5">
            <w:pPr>
              <w:pStyle w:val="TableParagraph"/>
              <w:spacing w:before="3" w:line="235" w:lineRule="auto"/>
              <w:ind w:right="63"/>
              <w:rPr>
                <w:i/>
                <w:sz w:val="28"/>
              </w:rPr>
            </w:pPr>
          </w:p>
          <w:p w14:paraId="4377F271" w14:textId="04E7BE3B" w:rsidR="0069539B" w:rsidRDefault="00C326F5">
            <w:pPr>
              <w:pStyle w:val="TableParagraph"/>
              <w:spacing w:before="3" w:line="235" w:lineRule="auto"/>
              <w:ind w:right="63"/>
              <w:rPr>
                <w:i/>
                <w:sz w:val="28"/>
              </w:rPr>
            </w:pPr>
            <w:r>
              <w:rPr>
                <w:i/>
                <w:sz w:val="28"/>
              </w:rPr>
              <w:t>Maybe possibility for further sessions in the summer of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A87B01E" w:rsidR="0069539B" w:rsidRDefault="00CD369B">
            <w:pPr>
              <w:pStyle w:val="TableParagraph"/>
              <w:ind w:left="79"/>
              <w:rPr>
                <w:sz w:val="28"/>
              </w:rPr>
            </w:pPr>
            <w:r>
              <w:rPr>
                <w:color w:val="231F20"/>
                <w:sz w:val="28"/>
              </w:rPr>
              <w:t>81</w:t>
            </w:r>
            <w:r w:rsidR="00FD26C0">
              <w:rPr>
                <w:color w:val="231F20"/>
                <w:sz w:val="28"/>
              </w:rPr>
              <w:t>%</w:t>
            </w:r>
          </w:p>
        </w:tc>
        <w:tc>
          <w:tcPr>
            <w:tcW w:w="5686" w:type="dxa"/>
          </w:tcPr>
          <w:p w14:paraId="57688FF0" w14:textId="77777777" w:rsidR="00C326F5" w:rsidRDefault="00C326F5">
            <w:pPr>
              <w:pStyle w:val="TableParagraph"/>
              <w:spacing w:before="18" w:line="235" w:lineRule="auto"/>
              <w:rPr>
                <w:i/>
                <w:sz w:val="28"/>
              </w:rPr>
            </w:pPr>
            <w:r>
              <w:rPr>
                <w:i/>
                <w:sz w:val="28"/>
              </w:rPr>
              <w:t>Current cohort are very strong swimmers, with excellent parental support for swimming outside of school time. Children benefitted from excellent provision in years 3 and 4.</w:t>
            </w:r>
          </w:p>
          <w:p w14:paraId="3E755279" w14:textId="77777777" w:rsidR="00C326F5" w:rsidRDefault="00C326F5">
            <w:pPr>
              <w:pStyle w:val="TableParagraph"/>
              <w:spacing w:before="18" w:line="235" w:lineRule="auto"/>
              <w:rPr>
                <w:i/>
                <w:sz w:val="28"/>
              </w:rPr>
            </w:pPr>
          </w:p>
          <w:p w14:paraId="6C0D0ADA" w14:textId="35E9CD97" w:rsidR="0069539B" w:rsidRDefault="00C326F5">
            <w:pPr>
              <w:pStyle w:val="TableParagraph"/>
              <w:spacing w:before="18" w:line="235" w:lineRule="auto"/>
              <w:rPr>
                <w:i/>
                <w:sz w:val="28"/>
              </w:rPr>
            </w:pPr>
            <w:r>
              <w:rPr>
                <w:i/>
                <w:sz w:val="28"/>
              </w:rPr>
              <w:t>Maybe possibility for further sessions in the summer of 2024</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2CFEE312" w:rsidR="0069539B" w:rsidRDefault="00FD26C0" w:rsidP="00CD369B">
            <w:pPr>
              <w:pStyle w:val="TableParagraph"/>
              <w:ind w:left="0"/>
              <w:rPr>
                <w:sz w:val="28"/>
              </w:rPr>
            </w:pPr>
            <w:r>
              <w:rPr>
                <w:color w:val="231F20"/>
                <w:spacing w:val="-2"/>
                <w:sz w:val="28"/>
              </w:rPr>
              <w:t>No</w:t>
            </w:r>
          </w:p>
        </w:tc>
        <w:tc>
          <w:tcPr>
            <w:tcW w:w="5686" w:type="dxa"/>
          </w:tcPr>
          <w:p w14:paraId="76EEED5D" w14:textId="239B5C9F" w:rsidR="0069539B" w:rsidRDefault="00C326F5">
            <w:pPr>
              <w:pStyle w:val="TableParagraph"/>
              <w:spacing w:before="0"/>
              <w:ind w:left="0"/>
              <w:rPr>
                <w:rFonts w:ascii="Times New Roman"/>
                <w:sz w:val="26"/>
              </w:rPr>
            </w:pPr>
            <w:proofErr w:type="spellStart"/>
            <w:r>
              <w:rPr>
                <w:rFonts w:ascii="Times New Roman"/>
                <w:sz w:val="26"/>
              </w:rPr>
              <w:t>na</w:t>
            </w:r>
            <w:proofErr w:type="spellEnd"/>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17414DF" w:rsidR="0069539B" w:rsidRDefault="00FD26C0" w:rsidP="00CD369B">
            <w:pPr>
              <w:pStyle w:val="TableParagraph"/>
              <w:ind w:left="0"/>
              <w:rPr>
                <w:sz w:val="28"/>
              </w:rPr>
            </w:pPr>
            <w:r>
              <w:rPr>
                <w:color w:val="231F20"/>
                <w:spacing w:val="-2"/>
                <w:sz w:val="28"/>
              </w:rPr>
              <w:t>No</w:t>
            </w:r>
          </w:p>
        </w:tc>
        <w:tc>
          <w:tcPr>
            <w:tcW w:w="5686" w:type="dxa"/>
          </w:tcPr>
          <w:p w14:paraId="1ADEDEDC" w14:textId="75E9F4E5" w:rsidR="0069539B" w:rsidRDefault="00C326F5">
            <w:pPr>
              <w:pStyle w:val="TableParagraph"/>
              <w:spacing w:before="0"/>
              <w:ind w:left="0"/>
              <w:rPr>
                <w:rFonts w:ascii="Times New Roman"/>
                <w:sz w:val="26"/>
              </w:rPr>
            </w:pPr>
            <w:proofErr w:type="spellStart"/>
            <w:r>
              <w:rPr>
                <w:rFonts w:ascii="Times New Roman"/>
                <w:sz w:val="26"/>
              </w:rPr>
              <w:t>na</w:t>
            </w:r>
            <w:proofErr w:type="spellEnd"/>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B9B0B94" w:rsidR="0069539B" w:rsidRPr="00CD369B" w:rsidRDefault="005860E6" w:rsidP="005860E6">
            <w:pPr>
              <w:pStyle w:val="TableParagraph"/>
              <w:ind w:left="0"/>
              <w:rPr>
                <w:sz w:val="28"/>
              </w:rPr>
            </w:pPr>
            <w:r w:rsidRPr="00CD369B">
              <w:rPr>
                <w:sz w:val="28"/>
              </w:rPr>
              <w:t>Mark North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EFF30DC" w:rsidR="0069539B" w:rsidRPr="00CD369B" w:rsidRDefault="005860E6" w:rsidP="005860E6">
            <w:pPr>
              <w:pStyle w:val="TableParagraph"/>
              <w:ind w:left="0"/>
              <w:rPr>
                <w:sz w:val="28"/>
              </w:rPr>
            </w:pPr>
            <w:r w:rsidRPr="00CD369B">
              <w:rPr>
                <w:color w:val="4C4D4F"/>
                <w:sz w:val="28"/>
              </w:rPr>
              <w:t xml:space="preserve">Mark North and Nico </w:t>
            </w:r>
            <w:proofErr w:type="spellStart"/>
            <w:r w:rsidRPr="00CD369B">
              <w:rPr>
                <w:color w:val="4C4D4F"/>
                <w:sz w:val="28"/>
              </w:rPr>
              <w:t>Devivo</w:t>
            </w:r>
            <w:bookmarkStart w:id="0" w:name="_GoBack"/>
            <w:bookmarkEnd w:id="0"/>
            <w:proofErr w:type="spellEnd"/>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4BAACA5" w:rsidR="0069539B" w:rsidRPr="00CD369B" w:rsidRDefault="005860E6" w:rsidP="005860E6">
            <w:pPr>
              <w:pStyle w:val="TableParagraph"/>
              <w:ind w:left="0"/>
              <w:rPr>
                <w:sz w:val="28"/>
              </w:rPr>
            </w:pPr>
            <w:r w:rsidRPr="00CD369B">
              <w:rPr>
                <w:sz w:val="28"/>
              </w:rPr>
              <w:t>April Wood</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B11197C" w:rsidR="0069539B" w:rsidRPr="00C326F5" w:rsidRDefault="005860E6">
            <w:pPr>
              <w:pStyle w:val="TableParagraph"/>
              <w:spacing w:before="0"/>
              <w:ind w:left="0"/>
              <w:rPr>
                <w:rFonts w:ascii="Times New Roman"/>
                <w:sz w:val="28"/>
                <w:szCs w:val="28"/>
              </w:rPr>
            </w:pPr>
            <w:r w:rsidRPr="00C326F5">
              <w:rPr>
                <w:rFonts w:ascii="Times New Roman"/>
                <w:sz w:val="28"/>
                <w:szCs w:val="28"/>
              </w:rPr>
              <w:t>Update January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4410B"/>
    <w:rsid w:val="000A7023"/>
    <w:rsid w:val="00126F20"/>
    <w:rsid w:val="00171E52"/>
    <w:rsid w:val="001B2B40"/>
    <w:rsid w:val="00220C7D"/>
    <w:rsid w:val="00237282"/>
    <w:rsid w:val="002A60C4"/>
    <w:rsid w:val="002F5B7C"/>
    <w:rsid w:val="00335ED5"/>
    <w:rsid w:val="00356183"/>
    <w:rsid w:val="00386A19"/>
    <w:rsid w:val="00524889"/>
    <w:rsid w:val="00533016"/>
    <w:rsid w:val="0058502B"/>
    <w:rsid w:val="005860E6"/>
    <w:rsid w:val="005A4915"/>
    <w:rsid w:val="0069539B"/>
    <w:rsid w:val="00761199"/>
    <w:rsid w:val="008A621B"/>
    <w:rsid w:val="008C7781"/>
    <w:rsid w:val="00951B18"/>
    <w:rsid w:val="009E0A62"/>
    <w:rsid w:val="00A62B82"/>
    <w:rsid w:val="00A71BA1"/>
    <w:rsid w:val="00A81379"/>
    <w:rsid w:val="00A97EB6"/>
    <w:rsid w:val="00C326F5"/>
    <w:rsid w:val="00CD369B"/>
    <w:rsid w:val="00CE05A7"/>
    <w:rsid w:val="00D605FE"/>
    <w:rsid w:val="00D716FF"/>
    <w:rsid w:val="00D71EA3"/>
    <w:rsid w:val="00DA512C"/>
    <w:rsid w:val="00E564D9"/>
    <w:rsid w:val="00E8613A"/>
    <w:rsid w:val="00F10747"/>
    <w:rsid w:val="00F12C66"/>
    <w:rsid w:val="00F61EF5"/>
    <w:rsid w:val="00FD26C0"/>
    <w:rsid w:val="00FF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A71BA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520E1869AB34CBE83083788EA2FC2" ma:contentTypeVersion="16" ma:contentTypeDescription="Create a new document." ma:contentTypeScope="" ma:versionID="94ab8eae4e6fb651998116b833a7a2b0">
  <xsd:schema xmlns:xsd="http://www.w3.org/2001/XMLSchema" xmlns:xs="http://www.w3.org/2001/XMLSchema" xmlns:p="http://schemas.microsoft.com/office/2006/metadata/properties" xmlns:ns3="d68e7ec5-810d-4a55-819c-9eabfa85a167" xmlns:ns4="440a1733-62ab-41c0-a96a-a0a79b31c669" targetNamespace="http://schemas.microsoft.com/office/2006/metadata/properties" ma:root="true" ma:fieldsID="d1b934ceec01ea7e82c46ff132758f4d" ns3:_="" ns4:_="">
    <xsd:import namespace="d68e7ec5-810d-4a55-819c-9eabfa85a167"/>
    <xsd:import namespace="440a1733-62ab-41c0-a96a-a0a79b31c6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e7ec5-810d-4a55-819c-9eabfa85a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0a1733-62ab-41c0-a96a-a0a79b31c6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68e7ec5-810d-4a55-819c-9eabfa85a167" xsi:nil="true"/>
  </documentManagement>
</p:properties>
</file>

<file path=customXml/itemProps1.xml><?xml version="1.0" encoding="utf-8"?>
<ds:datastoreItem xmlns:ds="http://schemas.openxmlformats.org/officeDocument/2006/customXml" ds:itemID="{208B6760-377D-4C42-8241-403B0B66F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e7ec5-810d-4a55-819c-9eabfa85a167"/>
    <ds:schemaRef ds:uri="440a1733-62ab-41c0-a96a-a0a79b31c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082A-6D16-4C19-8560-9DAF109063FE}">
  <ds:schemaRefs>
    <ds:schemaRef ds:uri="http://schemas.microsoft.com/sharepoint/v3/contenttype/forms"/>
  </ds:schemaRefs>
</ds:datastoreItem>
</file>

<file path=customXml/itemProps3.xml><?xml version="1.0" encoding="utf-8"?>
<ds:datastoreItem xmlns:ds="http://schemas.openxmlformats.org/officeDocument/2006/customXml" ds:itemID="{F81831FA-FB4D-4CB5-BD6F-0C82037E7B6F}">
  <ds:schemaRefs>
    <ds:schemaRef ds:uri="http://purl.org/dc/dcmitype/"/>
    <ds:schemaRef ds:uri="http://schemas.microsoft.com/office/2006/documentManagement/types"/>
    <ds:schemaRef ds:uri="http://schemas.openxmlformats.org/package/2006/metadata/core-properties"/>
    <ds:schemaRef ds:uri="http://purl.org/dc/terms/"/>
    <ds:schemaRef ds:uri="440a1733-62ab-41c0-a96a-a0a79b31c669"/>
    <ds:schemaRef ds:uri="http://schemas.microsoft.com/office/infopath/2007/PartnerControls"/>
    <ds:schemaRef ds:uri="http://www.w3.org/XML/1998/namespace"/>
    <ds:schemaRef ds:uri="http://purl.org/dc/elements/1.1/"/>
    <ds:schemaRef ds:uri="d68e7ec5-810d-4a55-819c-9eabfa85a16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2244</Words>
  <Characters>12795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Mark North</cp:lastModifiedBy>
  <cp:revision>2</cp:revision>
  <dcterms:created xsi:type="dcterms:W3CDTF">2024-03-05T11:10:00Z</dcterms:created>
  <dcterms:modified xsi:type="dcterms:W3CDTF">2024-03-05T11:10:00Z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0x010100671520E1869AB34CBE83083788EA2FC2</vt:lpwstr>
  </property>
</Properties>
</file>